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445E" w14:textId="75FE1920" w:rsidR="001D7546" w:rsidRPr="00D27E8E" w:rsidRDefault="0055478D" w:rsidP="00D27E8E">
      <w:pPr>
        <w:pBdr>
          <w:bottom w:val="single" w:sz="4" w:space="0" w:color="auto"/>
        </w:pBdr>
        <w:jc w:val="center"/>
        <w:rPr>
          <w:rFonts w:ascii="Times New Roman" w:hAnsi="Times New Roman" w:cs="Times New Roman"/>
          <w:b/>
          <w:szCs w:val="24"/>
        </w:rPr>
      </w:pPr>
      <w:r w:rsidRPr="00D27E8E">
        <w:rPr>
          <w:rFonts w:ascii="Times New Roman" w:hAnsi="Times New Roman" w:cs="Times New Roman"/>
          <w:b/>
          <w:szCs w:val="24"/>
        </w:rPr>
        <w:t>OFFICIAL RULES</w:t>
      </w:r>
    </w:p>
    <w:p w14:paraId="195734DB" w14:textId="74290E18" w:rsidR="00DC1C6E" w:rsidRPr="00D27E8E" w:rsidRDefault="00577051" w:rsidP="00D27E8E">
      <w:pPr>
        <w:pBdr>
          <w:bottom w:val="single" w:sz="4" w:space="0" w:color="auto"/>
        </w:pBd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Social Media Contest</w:t>
      </w:r>
    </w:p>
    <w:p w14:paraId="41937A91" w14:textId="77777777" w:rsidR="00DC1C6E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D1F1AE" w14:textId="77777777" w:rsidR="00601B67" w:rsidRPr="00D27E8E" w:rsidRDefault="00601B67" w:rsidP="00D27E8E">
      <w:pPr>
        <w:jc w:val="both"/>
        <w:rPr>
          <w:rFonts w:ascii="Times New Roman" w:hAnsi="Times New Roman" w:cs="Times New Roman"/>
          <w:b/>
        </w:rPr>
      </w:pPr>
      <w:r w:rsidRPr="00D27E8E">
        <w:rPr>
          <w:rFonts w:ascii="Times New Roman" w:hAnsi="Times New Roman" w:cs="Times New Roman"/>
          <w:b/>
        </w:rPr>
        <w:t>PLEASE READ THE OFFICIAL RULES CAREFULLY.</w:t>
      </w:r>
    </w:p>
    <w:p w14:paraId="7E31745A" w14:textId="77777777" w:rsidR="00601B67" w:rsidRPr="00D27E8E" w:rsidRDefault="00601B67" w:rsidP="00D27E8E">
      <w:pPr>
        <w:jc w:val="both"/>
        <w:rPr>
          <w:rFonts w:ascii="Times New Roman" w:hAnsi="Times New Roman" w:cs="Times New Roman"/>
          <w:b/>
        </w:rPr>
      </w:pPr>
    </w:p>
    <w:p w14:paraId="4A49A039" w14:textId="7BFC7094" w:rsidR="00601B67" w:rsidRPr="00D27E8E" w:rsidRDefault="00601B67" w:rsidP="00D27E8E">
      <w:pPr>
        <w:jc w:val="both"/>
        <w:rPr>
          <w:rFonts w:ascii="Times New Roman" w:hAnsi="Times New Roman" w:cs="Times New Roman"/>
          <w:b/>
        </w:rPr>
      </w:pPr>
      <w:r w:rsidRPr="00D27E8E">
        <w:rPr>
          <w:rFonts w:ascii="Times New Roman" w:hAnsi="Times New Roman" w:cs="Times New Roman"/>
          <w:b/>
        </w:rPr>
        <w:t xml:space="preserve">NO PURCHASE NECESSARY TO ENTER THE </w:t>
      </w:r>
      <w:r w:rsidR="000A236D">
        <w:rPr>
          <w:rFonts w:ascii="Times New Roman" w:hAnsi="Times New Roman" w:cs="Times New Roman"/>
          <w:b/>
        </w:rPr>
        <w:t>CONTEST</w:t>
      </w:r>
      <w:r w:rsidRPr="00D27E8E">
        <w:rPr>
          <w:rFonts w:ascii="Times New Roman" w:hAnsi="Times New Roman" w:cs="Times New Roman"/>
          <w:b/>
        </w:rPr>
        <w:t xml:space="preserve">, HEREINAFTER REFERRED TO AS </w:t>
      </w:r>
      <w:r w:rsidR="000A236D">
        <w:rPr>
          <w:rFonts w:ascii="Times New Roman" w:hAnsi="Times New Roman" w:cs="Times New Roman"/>
          <w:b/>
        </w:rPr>
        <w:t xml:space="preserve">CONTEST. </w:t>
      </w:r>
      <w:r w:rsidRPr="00D27E8E">
        <w:rPr>
          <w:rFonts w:ascii="Times New Roman" w:hAnsi="Times New Roman" w:cs="Times New Roman"/>
          <w:b/>
        </w:rPr>
        <w:t>VOID WHERE PROHIBITED OR OTHERWISE RESTRICTED BY LAW.</w:t>
      </w:r>
    </w:p>
    <w:p w14:paraId="05948A8B" w14:textId="77777777" w:rsidR="00601B67" w:rsidRPr="00D27E8E" w:rsidRDefault="00601B67" w:rsidP="00D27E8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E93B630" w14:textId="478FE013" w:rsidR="00DC1C6E" w:rsidRPr="00D27E8E" w:rsidRDefault="00577051" w:rsidP="00D27E8E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PARTICIPATION </w:t>
      </w:r>
      <w:r w:rsidR="006619C0" w:rsidRPr="00D27E8E">
        <w:rPr>
          <w:rFonts w:ascii="Times New Roman" w:hAnsi="Times New Roman" w:cs="Times New Roman"/>
          <w:b/>
          <w:sz w:val="22"/>
          <w:szCs w:val="22"/>
        </w:rPr>
        <w:t>IN THE</w:t>
      </w:r>
      <w:r w:rsidR="00C4533D" w:rsidRPr="00D27E8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236D">
        <w:rPr>
          <w:rFonts w:ascii="Times New Roman" w:hAnsi="Times New Roman" w:cs="Times New Roman"/>
          <w:b/>
          <w:sz w:val="22"/>
          <w:szCs w:val="22"/>
        </w:rPr>
        <w:t>CONTEST</w:t>
      </w:r>
      <w:r w:rsidR="006619C0" w:rsidRPr="00D27E8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B5724" w:rsidRPr="00D27E8E">
        <w:rPr>
          <w:rFonts w:ascii="Times New Roman" w:hAnsi="Times New Roman" w:cs="Times New Roman"/>
          <w:b/>
          <w:sz w:val="22"/>
          <w:szCs w:val="22"/>
        </w:rPr>
        <w:t>IS</w:t>
      </w:r>
      <w:r w:rsidR="00C02314" w:rsidRPr="00D27E8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B5724" w:rsidRPr="00D27E8E">
        <w:rPr>
          <w:rFonts w:ascii="Times New Roman" w:hAnsi="Times New Roman" w:cs="Times New Roman"/>
          <w:b/>
          <w:sz w:val="22"/>
          <w:szCs w:val="22"/>
        </w:rPr>
        <w:t>VOLUNTARY.</w:t>
      </w:r>
    </w:p>
    <w:p w14:paraId="73C1120C" w14:textId="77777777" w:rsidR="00DC1C6E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AC2683" w14:textId="7B2449BA" w:rsidR="00E62F5F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  <w:r w:rsidRPr="000913B3">
        <w:rPr>
          <w:rFonts w:ascii="Times New Roman" w:hAnsi="Times New Roman" w:cs="Times New Roman"/>
          <w:b/>
          <w:sz w:val="22"/>
          <w:szCs w:val="22"/>
        </w:rPr>
        <w:t>DESCRIPTION:</w:t>
      </w:r>
      <w:r w:rsidRPr="000913B3">
        <w:rPr>
          <w:rFonts w:ascii="Times New Roman" w:hAnsi="Times New Roman" w:cs="Times New Roman"/>
          <w:sz w:val="22"/>
          <w:szCs w:val="22"/>
        </w:rPr>
        <w:t xml:space="preserve"> </w:t>
      </w:r>
      <w:r w:rsidR="000A236D" w:rsidRPr="000913B3">
        <w:rPr>
          <w:rFonts w:ascii="Times New Roman" w:hAnsi="Times New Roman" w:cs="Times New Roman"/>
          <w:sz w:val="22"/>
          <w:szCs w:val="22"/>
        </w:rPr>
        <w:t xml:space="preserve">The contest is for a period of </w:t>
      </w:r>
      <w:r w:rsidR="00CF7D88">
        <w:rPr>
          <w:rFonts w:ascii="Times New Roman" w:hAnsi="Times New Roman" w:cs="Times New Roman"/>
          <w:sz w:val="22"/>
          <w:szCs w:val="22"/>
        </w:rPr>
        <w:t>1</w:t>
      </w:r>
      <w:r w:rsidR="00BE2582">
        <w:rPr>
          <w:rFonts w:ascii="Times New Roman" w:hAnsi="Times New Roman" w:cs="Times New Roman"/>
          <w:sz w:val="22"/>
          <w:szCs w:val="22"/>
        </w:rPr>
        <w:t>6</w:t>
      </w:r>
      <w:r w:rsidR="00577051" w:rsidRPr="000913B3">
        <w:rPr>
          <w:rFonts w:ascii="Times New Roman" w:hAnsi="Times New Roman" w:cs="Times New Roman"/>
          <w:sz w:val="22"/>
          <w:szCs w:val="22"/>
        </w:rPr>
        <w:t xml:space="preserve"> </w:t>
      </w:r>
      <w:r w:rsidR="000A236D" w:rsidRPr="000913B3">
        <w:rPr>
          <w:rFonts w:ascii="Times New Roman" w:hAnsi="Times New Roman" w:cs="Times New Roman"/>
          <w:sz w:val="22"/>
          <w:szCs w:val="22"/>
        </w:rPr>
        <w:t>hours</w:t>
      </w:r>
      <w:r w:rsidR="00CF7D88">
        <w:rPr>
          <w:rFonts w:ascii="Times New Roman" w:hAnsi="Times New Roman" w:cs="Times New Roman"/>
          <w:sz w:val="22"/>
          <w:szCs w:val="22"/>
        </w:rPr>
        <w:t xml:space="preserve"> each </w:t>
      </w:r>
      <w:proofErr w:type="gramStart"/>
      <w:r w:rsidR="00CF7D88">
        <w:rPr>
          <w:rFonts w:ascii="Times New Roman" w:hAnsi="Times New Roman" w:cs="Times New Roman"/>
          <w:sz w:val="22"/>
          <w:szCs w:val="22"/>
        </w:rPr>
        <w:t>walk</w:t>
      </w:r>
      <w:proofErr w:type="gramEnd"/>
      <w:r w:rsidR="00CF7D88">
        <w:rPr>
          <w:rFonts w:ascii="Times New Roman" w:hAnsi="Times New Roman" w:cs="Times New Roman"/>
          <w:sz w:val="22"/>
          <w:szCs w:val="22"/>
        </w:rPr>
        <w:t xml:space="preserve"> day</w:t>
      </w:r>
      <w:r w:rsidR="00090A9A" w:rsidRPr="000913B3">
        <w:rPr>
          <w:rFonts w:ascii="Times New Roman" w:hAnsi="Times New Roman" w:cs="Times New Roman"/>
          <w:sz w:val="22"/>
          <w:szCs w:val="22"/>
        </w:rPr>
        <w:t xml:space="preserve"> beginning </w:t>
      </w:r>
      <w:r w:rsidR="000A236D" w:rsidRPr="000913B3">
        <w:rPr>
          <w:rFonts w:ascii="Times New Roman" w:hAnsi="Times New Roman" w:cs="Times New Roman"/>
          <w:sz w:val="22"/>
          <w:szCs w:val="22"/>
        </w:rPr>
        <w:t xml:space="preserve">at </w:t>
      </w:r>
      <w:r w:rsidR="00BE2582">
        <w:rPr>
          <w:rFonts w:ascii="Times New Roman" w:hAnsi="Times New Roman" w:cs="Times New Roman"/>
          <w:sz w:val="22"/>
          <w:szCs w:val="22"/>
        </w:rPr>
        <w:t>7</w:t>
      </w:r>
      <w:r w:rsidR="00577051" w:rsidRPr="00D879A9">
        <w:rPr>
          <w:rFonts w:ascii="Times New Roman" w:hAnsi="Times New Roman" w:cs="Times New Roman"/>
          <w:sz w:val="22"/>
          <w:szCs w:val="22"/>
        </w:rPr>
        <w:t>:</w:t>
      </w:r>
      <w:r w:rsidR="00BE2582">
        <w:rPr>
          <w:rFonts w:ascii="Times New Roman" w:hAnsi="Times New Roman" w:cs="Times New Roman"/>
          <w:sz w:val="22"/>
          <w:szCs w:val="22"/>
        </w:rPr>
        <w:t>45</w:t>
      </w:r>
      <w:r w:rsidR="00BE2582" w:rsidRPr="00D879A9">
        <w:rPr>
          <w:rFonts w:ascii="Times New Roman" w:hAnsi="Times New Roman" w:cs="Times New Roman"/>
          <w:sz w:val="22"/>
          <w:szCs w:val="22"/>
        </w:rPr>
        <w:t xml:space="preserve"> </w:t>
      </w:r>
      <w:r w:rsidR="00CF7D88">
        <w:rPr>
          <w:rFonts w:ascii="Times New Roman" w:hAnsi="Times New Roman" w:cs="Times New Roman"/>
          <w:sz w:val="22"/>
          <w:szCs w:val="22"/>
        </w:rPr>
        <w:t>a</w:t>
      </w:r>
      <w:r w:rsidR="000A236D" w:rsidRPr="000913B3">
        <w:rPr>
          <w:rFonts w:ascii="Times New Roman" w:hAnsi="Times New Roman" w:cs="Times New Roman"/>
          <w:sz w:val="22"/>
          <w:szCs w:val="22"/>
        </w:rPr>
        <w:t xml:space="preserve">.m. </w:t>
      </w:r>
      <w:r w:rsidR="00090A9A" w:rsidRPr="000913B3">
        <w:rPr>
          <w:rFonts w:ascii="Times New Roman" w:hAnsi="Times New Roman" w:cs="Times New Roman"/>
          <w:sz w:val="22"/>
          <w:szCs w:val="22"/>
        </w:rPr>
        <w:t xml:space="preserve">and </w:t>
      </w:r>
      <w:proofErr w:type="gramStart"/>
      <w:r w:rsidR="00090A9A" w:rsidRPr="000913B3">
        <w:rPr>
          <w:rFonts w:ascii="Times New Roman" w:hAnsi="Times New Roman" w:cs="Times New Roman"/>
          <w:sz w:val="22"/>
          <w:szCs w:val="22"/>
        </w:rPr>
        <w:t>ends</w:t>
      </w:r>
      <w:proofErr w:type="gramEnd"/>
      <w:r w:rsidR="00E66EA7">
        <w:rPr>
          <w:rFonts w:ascii="Times New Roman" w:hAnsi="Times New Roman" w:cs="Times New Roman"/>
          <w:sz w:val="22"/>
          <w:szCs w:val="22"/>
        </w:rPr>
        <w:t xml:space="preserve"> </w:t>
      </w:r>
      <w:r w:rsidR="00CF7D88">
        <w:rPr>
          <w:rFonts w:ascii="Times New Roman" w:hAnsi="Times New Roman" w:cs="Times New Roman"/>
          <w:sz w:val="22"/>
          <w:szCs w:val="22"/>
        </w:rPr>
        <w:t xml:space="preserve">each </w:t>
      </w:r>
      <w:proofErr w:type="gramStart"/>
      <w:r w:rsidR="00CF7D88">
        <w:rPr>
          <w:rFonts w:ascii="Times New Roman" w:hAnsi="Times New Roman" w:cs="Times New Roman"/>
          <w:sz w:val="22"/>
          <w:szCs w:val="22"/>
        </w:rPr>
        <w:t>wa</w:t>
      </w:r>
      <w:r w:rsidR="00BE2582">
        <w:rPr>
          <w:rFonts w:ascii="Times New Roman" w:hAnsi="Times New Roman" w:cs="Times New Roman"/>
          <w:sz w:val="22"/>
          <w:szCs w:val="22"/>
        </w:rPr>
        <w:t>lk</w:t>
      </w:r>
      <w:proofErr w:type="gramEnd"/>
      <w:r w:rsidR="00CF7D88">
        <w:rPr>
          <w:rFonts w:ascii="Times New Roman" w:hAnsi="Times New Roman" w:cs="Times New Roman"/>
          <w:sz w:val="22"/>
          <w:szCs w:val="22"/>
        </w:rPr>
        <w:t xml:space="preserve"> day</w:t>
      </w:r>
      <w:r w:rsidR="00090A9A" w:rsidRPr="000913B3">
        <w:rPr>
          <w:rFonts w:ascii="Times New Roman" w:hAnsi="Times New Roman" w:cs="Times New Roman"/>
          <w:sz w:val="22"/>
          <w:szCs w:val="22"/>
        </w:rPr>
        <w:t xml:space="preserve"> at </w:t>
      </w:r>
      <w:r w:rsidR="00BE2582">
        <w:rPr>
          <w:rFonts w:ascii="Times New Roman" w:hAnsi="Times New Roman" w:cs="Times New Roman"/>
          <w:sz w:val="22"/>
          <w:szCs w:val="22"/>
        </w:rPr>
        <w:t>11</w:t>
      </w:r>
      <w:r w:rsidR="00577051" w:rsidRPr="000913B3">
        <w:rPr>
          <w:rFonts w:ascii="Times New Roman" w:hAnsi="Times New Roman" w:cs="Times New Roman"/>
          <w:sz w:val="22"/>
          <w:szCs w:val="22"/>
        </w:rPr>
        <w:t>:</w:t>
      </w:r>
      <w:r w:rsidR="00BE2582">
        <w:rPr>
          <w:rFonts w:ascii="Times New Roman" w:hAnsi="Times New Roman" w:cs="Times New Roman"/>
          <w:sz w:val="22"/>
          <w:szCs w:val="22"/>
        </w:rPr>
        <w:t>45</w:t>
      </w:r>
      <w:r w:rsidR="00CF7D88" w:rsidRPr="000913B3">
        <w:rPr>
          <w:rFonts w:ascii="Times New Roman" w:hAnsi="Times New Roman" w:cs="Times New Roman"/>
          <w:sz w:val="22"/>
          <w:szCs w:val="22"/>
        </w:rPr>
        <w:t xml:space="preserve"> </w:t>
      </w:r>
      <w:r w:rsidR="00090A9A" w:rsidRPr="000913B3">
        <w:rPr>
          <w:rFonts w:ascii="Times New Roman" w:hAnsi="Times New Roman" w:cs="Times New Roman"/>
          <w:sz w:val="22"/>
          <w:szCs w:val="22"/>
        </w:rPr>
        <w:t>p.m.</w:t>
      </w:r>
      <w:r w:rsidR="00CF7D88">
        <w:rPr>
          <w:rFonts w:ascii="Times New Roman" w:hAnsi="Times New Roman" w:cs="Times New Roman"/>
          <w:sz w:val="22"/>
          <w:szCs w:val="22"/>
        </w:rPr>
        <w:t xml:space="preserve">  Walk days are May 2, May 16, May 23, May 30, June 6, &amp; June 13, 2026. </w:t>
      </w:r>
      <w:r w:rsidR="00090A9A" w:rsidRPr="000913B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E196B1" w14:textId="77777777" w:rsidR="000A236D" w:rsidRPr="00D27E8E" w:rsidRDefault="000A236D" w:rsidP="00D27E8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4E6321" w14:textId="7570C8BA" w:rsidR="00DC1C6E" w:rsidRPr="00D27E8E" w:rsidRDefault="008715EB" w:rsidP="00D27E8E">
      <w:pPr>
        <w:jc w:val="both"/>
        <w:rPr>
          <w:rFonts w:ascii="Times New Roman" w:hAnsi="Times New Roman" w:cs="Times New Roman"/>
          <w:sz w:val="22"/>
          <w:szCs w:val="22"/>
        </w:rPr>
      </w:pPr>
      <w:r w:rsidRPr="00D27E8E">
        <w:rPr>
          <w:rFonts w:ascii="Times New Roman" w:hAnsi="Times New Roman" w:cs="Times New Roman"/>
          <w:b/>
          <w:sz w:val="22"/>
          <w:szCs w:val="22"/>
        </w:rPr>
        <w:t xml:space="preserve">IMPORTANT INFORMATION ABOUT YOUR </w:t>
      </w:r>
      <w:r w:rsidR="00796E76" w:rsidRPr="00D27E8E">
        <w:rPr>
          <w:rFonts w:ascii="Times New Roman" w:hAnsi="Times New Roman" w:cs="Times New Roman"/>
          <w:b/>
          <w:sz w:val="22"/>
          <w:szCs w:val="22"/>
        </w:rPr>
        <w:t xml:space="preserve">PERSONAL </w:t>
      </w:r>
      <w:r w:rsidRPr="00D27E8E">
        <w:rPr>
          <w:rFonts w:ascii="Times New Roman" w:hAnsi="Times New Roman" w:cs="Times New Roman"/>
          <w:b/>
          <w:sz w:val="22"/>
          <w:szCs w:val="22"/>
        </w:rPr>
        <w:t>INFORMATION:</w:t>
      </w:r>
      <w:r w:rsidR="000A236D">
        <w:rPr>
          <w:rFonts w:ascii="Times New Roman" w:hAnsi="Times New Roman" w:cs="Times New Roman"/>
          <w:sz w:val="22"/>
          <w:szCs w:val="22"/>
        </w:rPr>
        <w:t xml:space="preserve"> </w:t>
      </w:r>
      <w:r w:rsidR="0086532E" w:rsidRPr="00D27E8E">
        <w:rPr>
          <w:rFonts w:ascii="Times New Roman" w:hAnsi="Times New Roman" w:cs="Times New Roman"/>
          <w:sz w:val="22"/>
          <w:szCs w:val="22"/>
        </w:rPr>
        <w:t>All personal information provided will be handled with respect and integrity</w:t>
      </w:r>
      <w:r w:rsidR="006619C0" w:rsidRPr="00D27E8E">
        <w:rPr>
          <w:rFonts w:ascii="Times New Roman" w:hAnsi="Times New Roman" w:cs="Times New Roman"/>
          <w:sz w:val="22"/>
          <w:szCs w:val="22"/>
        </w:rPr>
        <w:t>, and in accordance with applicable law</w:t>
      </w:r>
      <w:r w:rsidR="0086532E" w:rsidRPr="00D27E8E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463DC66C" w14:textId="77777777" w:rsidR="00DC1C6E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F20A7B" w14:textId="62E05C7F" w:rsidR="00DC1C6E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  <w:r w:rsidRPr="00D27E8E">
        <w:rPr>
          <w:rFonts w:ascii="Times New Roman" w:hAnsi="Times New Roman" w:cs="Times New Roman"/>
          <w:b/>
          <w:sz w:val="22"/>
          <w:szCs w:val="22"/>
        </w:rPr>
        <w:t xml:space="preserve">ELIGIBILITY: </w:t>
      </w:r>
      <w:r w:rsidRPr="00D27E8E">
        <w:rPr>
          <w:rFonts w:ascii="Times New Roman" w:hAnsi="Times New Roman" w:cs="Times New Roman"/>
          <w:sz w:val="22"/>
          <w:szCs w:val="22"/>
        </w:rPr>
        <w:t xml:space="preserve">The </w:t>
      </w:r>
      <w:r w:rsidR="000A236D">
        <w:rPr>
          <w:rFonts w:ascii="Times New Roman" w:hAnsi="Times New Roman" w:cs="Times New Roman"/>
          <w:sz w:val="22"/>
          <w:szCs w:val="22"/>
        </w:rPr>
        <w:t>contest</w:t>
      </w:r>
      <w:r w:rsidR="00DF7331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Pr="00D27E8E">
        <w:rPr>
          <w:rFonts w:ascii="Times New Roman" w:hAnsi="Times New Roman" w:cs="Times New Roman"/>
          <w:sz w:val="22"/>
          <w:szCs w:val="22"/>
        </w:rPr>
        <w:t>is open to</w:t>
      </w:r>
      <w:r w:rsidR="006619C0" w:rsidRPr="00D27E8E">
        <w:rPr>
          <w:rFonts w:ascii="Times New Roman" w:hAnsi="Times New Roman" w:cs="Times New Roman"/>
          <w:sz w:val="22"/>
          <w:szCs w:val="22"/>
        </w:rPr>
        <w:t xml:space="preserve"> all</w:t>
      </w:r>
      <w:r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="000A236D">
        <w:rPr>
          <w:rFonts w:ascii="Times New Roman" w:hAnsi="Times New Roman" w:cs="Times New Roman"/>
          <w:sz w:val="22"/>
          <w:szCs w:val="22"/>
        </w:rPr>
        <w:t>program attendees, including Highmark</w:t>
      </w:r>
      <w:r w:rsidR="00577051">
        <w:rPr>
          <w:rFonts w:ascii="Times New Roman" w:hAnsi="Times New Roman" w:cs="Times New Roman"/>
          <w:sz w:val="22"/>
          <w:szCs w:val="22"/>
        </w:rPr>
        <w:t xml:space="preserve"> and AHN</w:t>
      </w:r>
      <w:r w:rsidR="000A236D">
        <w:rPr>
          <w:rFonts w:ascii="Times New Roman" w:hAnsi="Times New Roman" w:cs="Times New Roman"/>
          <w:sz w:val="22"/>
          <w:szCs w:val="22"/>
        </w:rPr>
        <w:t xml:space="preserve"> employees. </w:t>
      </w:r>
      <w:r w:rsidR="000A236D" w:rsidRPr="00D879A9">
        <w:rPr>
          <w:rFonts w:ascii="Times New Roman" w:hAnsi="Times New Roman" w:cs="Times New Roman"/>
          <w:sz w:val="22"/>
          <w:szCs w:val="22"/>
        </w:rPr>
        <w:t>Community Affairs employees are not eligible to participate.</w:t>
      </w:r>
    </w:p>
    <w:p w14:paraId="4288E414" w14:textId="77777777" w:rsidR="00DC1C6E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2F565C" w14:textId="6840AC51" w:rsidR="00DC1C6E" w:rsidRPr="00D27E8E" w:rsidRDefault="00DC1C6E" w:rsidP="000A236D">
      <w:pPr>
        <w:jc w:val="both"/>
        <w:rPr>
          <w:rFonts w:ascii="Times New Roman" w:hAnsi="Times New Roman" w:cs="Times New Roman"/>
          <w:sz w:val="22"/>
          <w:szCs w:val="22"/>
        </w:rPr>
      </w:pPr>
      <w:r w:rsidRPr="00D27E8E">
        <w:rPr>
          <w:rFonts w:ascii="Times New Roman" w:hAnsi="Times New Roman" w:cs="Times New Roman"/>
          <w:b/>
          <w:sz w:val="22"/>
          <w:szCs w:val="22"/>
        </w:rPr>
        <w:t>HOW TO ENTER</w:t>
      </w:r>
      <w:r w:rsidR="00D879A9" w:rsidRPr="00D27E8E">
        <w:rPr>
          <w:rFonts w:ascii="Times New Roman" w:hAnsi="Times New Roman" w:cs="Times New Roman"/>
          <w:b/>
          <w:sz w:val="22"/>
          <w:szCs w:val="22"/>
        </w:rPr>
        <w:t>:</w:t>
      </w:r>
      <w:r w:rsidR="00D879A9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="00D879A9">
        <w:rPr>
          <w:rFonts w:ascii="Times New Roman" w:hAnsi="Times New Roman" w:cs="Times New Roman"/>
          <w:sz w:val="22"/>
          <w:szCs w:val="22"/>
        </w:rPr>
        <w:t>Each</w:t>
      </w:r>
      <w:r w:rsidR="0054430C" w:rsidRPr="00D27E8E">
        <w:rPr>
          <w:rFonts w:ascii="Times New Roman" w:eastAsiaTheme="minorEastAsia" w:hAnsi="Times New Roman" w:cs="Times New Roman"/>
        </w:rPr>
        <w:t xml:space="preserve"> </w:t>
      </w:r>
      <w:r w:rsidR="000A236D">
        <w:rPr>
          <w:rFonts w:ascii="Times New Roman" w:eastAsiaTheme="minorEastAsia" w:hAnsi="Times New Roman" w:cs="Times New Roman"/>
        </w:rPr>
        <w:t>contest</w:t>
      </w:r>
      <w:r w:rsidR="00D44283">
        <w:rPr>
          <w:rFonts w:ascii="Times New Roman" w:eastAsiaTheme="minorEastAsia" w:hAnsi="Times New Roman" w:cs="Times New Roman"/>
        </w:rPr>
        <w:t xml:space="preserve"> </w:t>
      </w:r>
      <w:r w:rsidR="00C4533D" w:rsidRPr="00D27E8E">
        <w:rPr>
          <w:rFonts w:ascii="Times New Roman" w:eastAsiaTheme="minorEastAsia" w:hAnsi="Times New Roman" w:cs="Times New Roman"/>
        </w:rPr>
        <w:t xml:space="preserve">participant </w:t>
      </w:r>
      <w:r w:rsidR="000A236D">
        <w:rPr>
          <w:rFonts w:ascii="Times New Roman" w:eastAsiaTheme="minorEastAsia" w:hAnsi="Times New Roman" w:cs="Times New Roman"/>
        </w:rPr>
        <w:t>will be asked to</w:t>
      </w:r>
      <w:r w:rsidR="00577051">
        <w:rPr>
          <w:rFonts w:ascii="Times New Roman" w:eastAsiaTheme="minorEastAsia" w:hAnsi="Times New Roman" w:cs="Times New Roman"/>
        </w:rPr>
        <w:t xml:space="preserve"> create a</w:t>
      </w:r>
      <w:r w:rsidR="000A236D">
        <w:rPr>
          <w:rFonts w:ascii="Times New Roman" w:eastAsiaTheme="minorEastAsia" w:hAnsi="Times New Roman" w:cs="Times New Roman"/>
        </w:rPr>
        <w:t xml:space="preserve"> post on </w:t>
      </w:r>
      <w:r w:rsidR="00CF7D88">
        <w:rPr>
          <w:rFonts w:ascii="Times New Roman" w:eastAsiaTheme="minorEastAsia" w:hAnsi="Times New Roman" w:cs="Times New Roman"/>
        </w:rPr>
        <w:t xml:space="preserve">Facebook </w:t>
      </w:r>
      <w:r w:rsidR="00577051">
        <w:rPr>
          <w:rFonts w:ascii="Times New Roman" w:eastAsiaTheme="minorEastAsia" w:hAnsi="Times New Roman" w:cs="Times New Roman"/>
        </w:rPr>
        <w:t xml:space="preserve">about </w:t>
      </w:r>
      <w:r w:rsidR="000A236D">
        <w:rPr>
          <w:rFonts w:ascii="Times New Roman" w:eastAsiaTheme="minorEastAsia" w:hAnsi="Times New Roman" w:cs="Times New Roman"/>
        </w:rPr>
        <w:t>the</w:t>
      </w:r>
      <w:r w:rsidR="00577051">
        <w:rPr>
          <w:rFonts w:ascii="Times New Roman" w:eastAsiaTheme="minorEastAsia" w:hAnsi="Times New Roman" w:cs="Times New Roman"/>
        </w:rPr>
        <w:t xml:space="preserve"> Highmark</w:t>
      </w:r>
      <w:r w:rsidR="000A236D">
        <w:rPr>
          <w:rFonts w:ascii="Times New Roman" w:eastAsiaTheme="minorEastAsia" w:hAnsi="Times New Roman" w:cs="Times New Roman"/>
        </w:rPr>
        <w:t xml:space="preserve"> </w:t>
      </w:r>
      <w:r w:rsidR="00CF7D88">
        <w:rPr>
          <w:rFonts w:ascii="Times New Roman" w:eastAsiaTheme="minorEastAsia" w:hAnsi="Times New Roman" w:cs="Times New Roman"/>
        </w:rPr>
        <w:t>Walk for a Healthy Community</w:t>
      </w:r>
      <w:r w:rsidR="00E53C83">
        <w:rPr>
          <w:rFonts w:ascii="Times New Roman" w:eastAsiaTheme="minorEastAsia" w:hAnsi="Times New Roman" w:cs="Times New Roman"/>
        </w:rPr>
        <w:t xml:space="preserve">. </w:t>
      </w:r>
      <w:r w:rsidR="00D879A9">
        <w:rPr>
          <w:rFonts w:ascii="Times New Roman" w:eastAsiaTheme="minorEastAsia" w:hAnsi="Times New Roman" w:cs="Times New Roman"/>
        </w:rPr>
        <w:t>#</w:t>
      </w:r>
      <w:r w:rsidR="00244077">
        <w:rPr>
          <w:rFonts w:ascii="Times New Roman" w:eastAsiaTheme="minorEastAsia" w:hAnsi="Times New Roman" w:cs="Times New Roman"/>
        </w:rPr>
        <w:t>HighmarkBrightBlueFutures</w:t>
      </w:r>
      <w:r w:rsidR="000A236D">
        <w:rPr>
          <w:rFonts w:ascii="Times New Roman" w:eastAsiaTheme="minorEastAsia" w:hAnsi="Times New Roman" w:cs="Times New Roman"/>
        </w:rPr>
        <w:t xml:space="preserve"> must be used</w:t>
      </w:r>
      <w:r w:rsidR="00BE2582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E53C83">
        <w:rPr>
          <w:rFonts w:ascii="Times New Roman" w:eastAsiaTheme="minorEastAsia" w:hAnsi="Times New Roman" w:cs="Times New Roman"/>
        </w:rPr>
        <w:t xml:space="preserve">and </w:t>
      </w:r>
      <w:r w:rsidR="00CF7D88">
        <w:rPr>
          <w:rFonts w:ascii="Times New Roman" w:eastAsiaTheme="minorEastAsia" w:hAnsi="Times New Roman" w:cs="Times New Roman"/>
        </w:rPr>
        <w:t>@</w:t>
      </w:r>
      <w:proofErr w:type="gramEnd"/>
      <w:r w:rsidR="00E53C83">
        <w:rPr>
          <w:rFonts w:ascii="Times New Roman" w:eastAsiaTheme="minorEastAsia" w:hAnsi="Times New Roman" w:cs="Times New Roman"/>
        </w:rPr>
        <w:t>Highmark</w:t>
      </w:r>
      <w:r w:rsidR="00CF7D88">
        <w:rPr>
          <w:rFonts w:ascii="Times New Roman" w:eastAsiaTheme="minorEastAsia" w:hAnsi="Times New Roman" w:cs="Times New Roman"/>
        </w:rPr>
        <w:t xml:space="preserve">Walk </w:t>
      </w:r>
      <w:r w:rsidR="00E53C83">
        <w:rPr>
          <w:rFonts w:ascii="Times New Roman" w:eastAsiaTheme="minorEastAsia" w:hAnsi="Times New Roman" w:cs="Times New Roman"/>
        </w:rPr>
        <w:t>must be tagged</w:t>
      </w:r>
      <w:r w:rsidR="000A236D">
        <w:rPr>
          <w:rFonts w:ascii="Times New Roman" w:eastAsiaTheme="minorEastAsia" w:hAnsi="Times New Roman" w:cs="Times New Roman"/>
        </w:rPr>
        <w:t>.</w:t>
      </w:r>
    </w:p>
    <w:p w14:paraId="1D11011C" w14:textId="77777777" w:rsidR="00063C0C" w:rsidRPr="00D27E8E" w:rsidRDefault="00063C0C" w:rsidP="00D27E8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064420D" w14:textId="329B829F" w:rsidR="00063C0C" w:rsidRPr="00D27E8E" w:rsidRDefault="00063C0C" w:rsidP="00D27E8E">
      <w:pPr>
        <w:jc w:val="both"/>
        <w:rPr>
          <w:rStyle w:val="Strong"/>
          <w:rFonts w:ascii="Times New Roman" w:hAnsi="Times New Roman" w:cs="Times New Roman"/>
          <w:sz w:val="22"/>
          <w:szCs w:val="22"/>
        </w:rPr>
      </w:pPr>
      <w:r w:rsidRPr="00D27E8E">
        <w:rPr>
          <w:rStyle w:val="Strong"/>
          <w:rFonts w:ascii="Times New Roman" w:hAnsi="Times New Roman" w:cs="Times New Roman"/>
          <w:sz w:val="22"/>
          <w:szCs w:val="22"/>
        </w:rPr>
        <w:t xml:space="preserve">All participants must acknowledge that they have read and understood these Official Rules. Further, each participant may obtain only one (1) entry </w:t>
      </w:r>
      <w:r w:rsidR="00090A9A" w:rsidRPr="00D27E8E">
        <w:rPr>
          <w:rStyle w:val="Strong"/>
          <w:rFonts w:ascii="Times New Roman" w:hAnsi="Times New Roman" w:cs="Times New Roman"/>
          <w:sz w:val="22"/>
          <w:szCs w:val="22"/>
        </w:rPr>
        <w:t xml:space="preserve">per each drawing </w:t>
      </w:r>
      <w:r w:rsidRPr="00D27E8E">
        <w:rPr>
          <w:rStyle w:val="Strong"/>
          <w:rFonts w:ascii="Times New Roman" w:hAnsi="Times New Roman" w:cs="Times New Roman"/>
          <w:sz w:val="22"/>
          <w:szCs w:val="22"/>
        </w:rPr>
        <w:t xml:space="preserve">into the </w:t>
      </w:r>
      <w:r w:rsidR="00DA4C24">
        <w:rPr>
          <w:rStyle w:val="Strong"/>
          <w:rFonts w:ascii="Times New Roman" w:hAnsi="Times New Roman" w:cs="Times New Roman"/>
          <w:sz w:val="22"/>
          <w:szCs w:val="22"/>
        </w:rPr>
        <w:t>Contest</w:t>
      </w:r>
      <w:r w:rsidRPr="00D27E8E">
        <w:rPr>
          <w:rStyle w:val="Strong"/>
          <w:rFonts w:ascii="Times New Roman" w:hAnsi="Times New Roman" w:cs="Times New Roman"/>
          <w:sz w:val="22"/>
          <w:szCs w:val="22"/>
        </w:rPr>
        <w:t xml:space="preserve">. Multiple entries will not be accepted. Any attempt by any participant to obtain more than the stated number of entries by using multiple/different, identities, registrations and logins, or any other methods will void that </w:t>
      </w:r>
      <w:r w:rsidR="00B32EC9" w:rsidRPr="00D27E8E">
        <w:rPr>
          <w:rStyle w:val="Strong"/>
          <w:rFonts w:ascii="Times New Roman" w:hAnsi="Times New Roman" w:cs="Times New Roman"/>
          <w:sz w:val="22"/>
          <w:szCs w:val="22"/>
        </w:rPr>
        <w:t>participant’s</w:t>
      </w:r>
      <w:r w:rsidRPr="00D27E8E">
        <w:rPr>
          <w:rStyle w:val="Strong"/>
          <w:rFonts w:ascii="Times New Roman" w:hAnsi="Times New Roman" w:cs="Times New Roman"/>
          <w:sz w:val="22"/>
          <w:szCs w:val="22"/>
        </w:rPr>
        <w:t xml:space="preserve"> entries and that entrant may be disqualified from the entire </w:t>
      </w:r>
      <w:r w:rsidR="00DA4C24">
        <w:rPr>
          <w:rStyle w:val="Strong"/>
          <w:rFonts w:ascii="Times New Roman" w:hAnsi="Times New Roman" w:cs="Times New Roman"/>
          <w:sz w:val="22"/>
          <w:szCs w:val="22"/>
        </w:rPr>
        <w:t>Contest</w:t>
      </w:r>
      <w:r w:rsidRPr="00D27E8E">
        <w:rPr>
          <w:rStyle w:val="Strong"/>
          <w:rFonts w:ascii="Times New Roman" w:hAnsi="Times New Roman" w:cs="Times New Roman"/>
          <w:sz w:val="22"/>
          <w:szCs w:val="22"/>
        </w:rPr>
        <w:t xml:space="preserve">. </w:t>
      </w:r>
    </w:p>
    <w:p w14:paraId="1146AD04" w14:textId="77777777" w:rsidR="00063C0C" w:rsidRPr="00D27E8E" w:rsidRDefault="00063C0C" w:rsidP="00D27E8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F682015" w14:textId="09981355" w:rsidR="00DC1C6E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  <w:r w:rsidRPr="00D27E8E">
        <w:rPr>
          <w:rFonts w:ascii="Times New Roman" w:hAnsi="Times New Roman" w:cs="Times New Roman"/>
          <w:b/>
          <w:sz w:val="22"/>
          <w:szCs w:val="22"/>
        </w:rPr>
        <w:t>WINNER NOTIFICATION:</w:t>
      </w:r>
      <w:r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="00862E22" w:rsidRPr="00D27E8E">
        <w:rPr>
          <w:rFonts w:ascii="Times New Roman" w:hAnsi="Times New Roman" w:cs="Times New Roman"/>
          <w:sz w:val="22"/>
          <w:szCs w:val="22"/>
        </w:rPr>
        <w:t xml:space="preserve">The </w:t>
      </w:r>
      <w:r w:rsidR="00440878" w:rsidRPr="00D27E8E">
        <w:rPr>
          <w:rFonts w:ascii="Times New Roman" w:hAnsi="Times New Roman" w:cs="Times New Roman"/>
          <w:sz w:val="22"/>
          <w:szCs w:val="22"/>
        </w:rPr>
        <w:t>winner</w:t>
      </w:r>
      <w:r w:rsidR="000A236D">
        <w:rPr>
          <w:rFonts w:ascii="Times New Roman" w:hAnsi="Times New Roman" w:cs="Times New Roman"/>
          <w:sz w:val="22"/>
          <w:szCs w:val="22"/>
        </w:rPr>
        <w:t>s</w:t>
      </w:r>
      <w:r w:rsidRPr="00D27E8E">
        <w:rPr>
          <w:rFonts w:ascii="Times New Roman" w:hAnsi="Times New Roman" w:cs="Times New Roman"/>
          <w:sz w:val="22"/>
          <w:szCs w:val="22"/>
        </w:rPr>
        <w:t xml:space="preserve"> will be randomly selected from all </w:t>
      </w:r>
      <w:r w:rsidR="000A236D">
        <w:rPr>
          <w:rFonts w:ascii="Times New Roman" w:hAnsi="Times New Roman" w:cs="Times New Roman"/>
          <w:sz w:val="22"/>
          <w:szCs w:val="22"/>
        </w:rPr>
        <w:t>contest</w:t>
      </w:r>
      <w:r w:rsidR="00D44283">
        <w:rPr>
          <w:rFonts w:ascii="Times New Roman" w:hAnsi="Times New Roman" w:cs="Times New Roman"/>
          <w:sz w:val="22"/>
          <w:szCs w:val="22"/>
        </w:rPr>
        <w:t xml:space="preserve"> </w:t>
      </w:r>
      <w:r w:rsidR="00792FE0" w:rsidRPr="00D27E8E">
        <w:rPr>
          <w:rFonts w:ascii="Times New Roman" w:hAnsi="Times New Roman" w:cs="Times New Roman"/>
          <w:sz w:val="22"/>
          <w:szCs w:val="22"/>
        </w:rPr>
        <w:t>participants</w:t>
      </w:r>
      <w:r w:rsidRPr="00D27E8E">
        <w:rPr>
          <w:rFonts w:ascii="Times New Roman" w:hAnsi="Times New Roman" w:cs="Times New Roman"/>
          <w:sz w:val="22"/>
          <w:szCs w:val="22"/>
        </w:rPr>
        <w:t xml:space="preserve">. The </w:t>
      </w:r>
      <w:r w:rsidR="00DA4C24">
        <w:rPr>
          <w:rFonts w:ascii="Times New Roman" w:hAnsi="Times New Roman" w:cs="Times New Roman"/>
          <w:sz w:val="22"/>
          <w:szCs w:val="22"/>
        </w:rPr>
        <w:t>Contest drawing</w:t>
      </w:r>
      <w:r w:rsidR="00DF7331" w:rsidRPr="00D27E8E">
        <w:rPr>
          <w:rFonts w:ascii="Times New Roman" w:hAnsi="Times New Roman" w:cs="Times New Roman"/>
          <w:sz w:val="22"/>
          <w:szCs w:val="22"/>
        </w:rPr>
        <w:t xml:space="preserve"> will be random</w:t>
      </w:r>
      <w:r w:rsidR="00D27E8E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="00DF7331" w:rsidRPr="00D27E8E">
        <w:rPr>
          <w:rFonts w:ascii="Times New Roman" w:hAnsi="Times New Roman" w:cs="Times New Roman"/>
          <w:sz w:val="22"/>
          <w:szCs w:val="22"/>
        </w:rPr>
        <w:t>and</w:t>
      </w:r>
      <w:r w:rsidRPr="00D27E8E">
        <w:rPr>
          <w:rFonts w:ascii="Times New Roman" w:hAnsi="Times New Roman" w:cs="Times New Roman"/>
          <w:sz w:val="22"/>
          <w:szCs w:val="22"/>
        </w:rPr>
        <w:t xml:space="preserve"> is currently scheduled </w:t>
      </w:r>
      <w:r w:rsidR="000A236D">
        <w:rPr>
          <w:rFonts w:ascii="Times New Roman" w:hAnsi="Times New Roman" w:cs="Times New Roman"/>
          <w:sz w:val="22"/>
          <w:szCs w:val="22"/>
        </w:rPr>
        <w:t>to take place</w:t>
      </w:r>
      <w:r w:rsidR="00E66EA7">
        <w:rPr>
          <w:rFonts w:ascii="Times New Roman" w:hAnsi="Times New Roman" w:cs="Times New Roman"/>
          <w:sz w:val="22"/>
          <w:szCs w:val="22"/>
        </w:rPr>
        <w:t xml:space="preserve"> </w:t>
      </w:r>
      <w:r w:rsidR="008C6434">
        <w:rPr>
          <w:rFonts w:ascii="Times New Roman" w:hAnsi="Times New Roman" w:cs="Times New Roman"/>
          <w:sz w:val="22"/>
          <w:szCs w:val="22"/>
        </w:rPr>
        <w:t xml:space="preserve">within 10 business days following each walk. </w:t>
      </w:r>
      <w:r w:rsidR="00BE258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8A3B739" w14:textId="77777777" w:rsidR="00DC1C6E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BB8C744" w14:textId="666978D6" w:rsidR="00DC1C6E" w:rsidRPr="00D27E8E" w:rsidRDefault="00922F4E" w:rsidP="00D27E8E">
      <w:pPr>
        <w:jc w:val="both"/>
        <w:rPr>
          <w:rFonts w:ascii="Times New Roman" w:hAnsi="Times New Roman" w:cs="Times New Roman"/>
          <w:sz w:val="22"/>
          <w:szCs w:val="22"/>
        </w:rPr>
      </w:pPr>
      <w:r w:rsidRPr="000913B3">
        <w:rPr>
          <w:rFonts w:ascii="Times New Roman" w:hAnsi="Times New Roman" w:cs="Times New Roman"/>
          <w:sz w:val="22"/>
          <w:szCs w:val="22"/>
        </w:rPr>
        <w:t xml:space="preserve">The </w:t>
      </w:r>
      <w:r w:rsidR="00DF7331" w:rsidRPr="000913B3">
        <w:rPr>
          <w:rFonts w:ascii="Times New Roman" w:hAnsi="Times New Roman" w:cs="Times New Roman"/>
          <w:sz w:val="22"/>
          <w:szCs w:val="22"/>
        </w:rPr>
        <w:t xml:space="preserve">prize </w:t>
      </w:r>
      <w:r w:rsidR="00DC1C6E" w:rsidRPr="000913B3">
        <w:rPr>
          <w:rFonts w:ascii="Times New Roman" w:hAnsi="Times New Roman" w:cs="Times New Roman"/>
          <w:sz w:val="22"/>
          <w:szCs w:val="22"/>
        </w:rPr>
        <w:t>winner</w:t>
      </w:r>
      <w:r w:rsidR="000A236D" w:rsidRPr="000913B3">
        <w:rPr>
          <w:rFonts w:ascii="Times New Roman" w:hAnsi="Times New Roman" w:cs="Times New Roman"/>
          <w:sz w:val="22"/>
          <w:szCs w:val="22"/>
        </w:rPr>
        <w:t>s</w:t>
      </w:r>
      <w:r w:rsidR="00DC1C6E" w:rsidRPr="000913B3">
        <w:rPr>
          <w:rFonts w:ascii="Times New Roman" w:hAnsi="Times New Roman" w:cs="Times New Roman"/>
          <w:sz w:val="22"/>
          <w:szCs w:val="22"/>
        </w:rPr>
        <w:t xml:space="preserve"> will be </w:t>
      </w:r>
      <w:r w:rsidR="000A236D" w:rsidRPr="000913B3">
        <w:rPr>
          <w:rFonts w:ascii="Times New Roman" w:hAnsi="Times New Roman" w:cs="Times New Roman"/>
          <w:sz w:val="22"/>
          <w:szCs w:val="22"/>
        </w:rPr>
        <w:t xml:space="preserve">notified </w:t>
      </w:r>
      <w:r w:rsidR="00BE2582">
        <w:rPr>
          <w:rFonts w:ascii="Times New Roman" w:hAnsi="Times New Roman" w:cs="Times New Roman"/>
          <w:sz w:val="22"/>
          <w:szCs w:val="22"/>
        </w:rPr>
        <w:t>via Facebook</w:t>
      </w:r>
      <w:r w:rsidR="00AE0DE5" w:rsidRPr="000913B3">
        <w:rPr>
          <w:rFonts w:ascii="Times New Roman" w:hAnsi="Times New Roman" w:cs="Times New Roman"/>
          <w:sz w:val="22"/>
          <w:szCs w:val="22"/>
        </w:rPr>
        <w:t xml:space="preserve">. </w:t>
      </w:r>
      <w:r w:rsidR="001207F6" w:rsidRPr="000913B3">
        <w:rPr>
          <w:rFonts w:ascii="Times New Roman" w:hAnsi="Times New Roman" w:cs="Times New Roman"/>
          <w:sz w:val="22"/>
          <w:szCs w:val="22"/>
        </w:rPr>
        <w:t>Highmark</w:t>
      </w:r>
      <w:r w:rsidR="005D320E" w:rsidRPr="000913B3">
        <w:rPr>
          <w:rFonts w:ascii="Times New Roman" w:hAnsi="Times New Roman" w:cs="Times New Roman"/>
          <w:sz w:val="22"/>
          <w:szCs w:val="22"/>
        </w:rPr>
        <w:t xml:space="preserve"> </w:t>
      </w:r>
      <w:r w:rsidR="00DC1C6E" w:rsidRPr="000913B3">
        <w:rPr>
          <w:rFonts w:ascii="Times New Roman" w:hAnsi="Times New Roman" w:cs="Times New Roman"/>
          <w:sz w:val="22"/>
          <w:szCs w:val="22"/>
        </w:rPr>
        <w:t xml:space="preserve">is not responsible </w:t>
      </w:r>
      <w:r w:rsidR="00D879A9" w:rsidRPr="00D879A9">
        <w:rPr>
          <w:rFonts w:ascii="Times New Roman" w:hAnsi="Times New Roman" w:cs="Times New Roman"/>
          <w:sz w:val="22"/>
          <w:szCs w:val="22"/>
        </w:rPr>
        <w:t>for and</w:t>
      </w:r>
      <w:r w:rsidR="00DC1C6E" w:rsidRPr="00D879A9">
        <w:rPr>
          <w:rFonts w:ascii="Times New Roman" w:hAnsi="Times New Roman" w:cs="Times New Roman"/>
          <w:sz w:val="22"/>
          <w:szCs w:val="22"/>
        </w:rPr>
        <w:t xml:space="preserve"> </w:t>
      </w:r>
      <w:r w:rsidR="00DC1C6E" w:rsidRPr="000913B3">
        <w:rPr>
          <w:rFonts w:ascii="Times New Roman" w:hAnsi="Times New Roman" w:cs="Times New Roman"/>
          <w:sz w:val="22"/>
          <w:szCs w:val="22"/>
        </w:rPr>
        <w:t xml:space="preserve">shall not be liable for unsuccessful efforts to notify the potential winner. If the selected winner </w:t>
      </w:r>
      <w:r w:rsidR="00BE2582">
        <w:rPr>
          <w:rFonts w:ascii="Times New Roman" w:hAnsi="Times New Roman" w:cs="Times New Roman"/>
          <w:sz w:val="22"/>
          <w:szCs w:val="22"/>
        </w:rPr>
        <w:t>does not respond</w:t>
      </w:r>
      <w:r w:rsidR="000A236D" w:rsidRPr="000913B3">
        <w:rPr>
          <w:rFonts w:ascii="Times New Roman" w:hAnsi="Times New Roman" w:cs="Times New Roman"/>
          <w:sz w:val="22"/>
          <w:szCs w:val="22"/>
        </w:rPr>
        <w:t>, they are</w:t>
      </w:r>
      <w:r w:rsidR="00DC1C6E" w:rsidRPr="000913B3">
        <w:rPr>
          <w:rFonts w:ascii="Times New Roman" w:hAnsi="Times New Roman" w:cs="Times New Roman"/>
          <w:sz w:val="22"/>
          <w:szCs w:val="22"/>
        </w:rPr>
        <w:t xml:space="preserve"> ineligible, </w:t>
      </w:r>
      <w:r w:rsidR="000A236D" w:rsidRPr="000913B3">
        <w:rPr>
          <w:rFonts w:ascii="Times New Roman" w:hAnsi="Times New Roman" w:cs="Times New Roman"/>
          <w:sz w:val="22"/>
          <w:szCs w:val="22"/>
        </w:rPr>
        <w:t>and a new winner will be selected</w:t>
      </w:r>
      <w:r w:rsidR="00DC1C6E" w:rsidRPr="00D879A9">
        <w:rPr>
          <w:rFonts w:ascii="Times New Roman" w:hAnsi="Times New Roman" w:cs="Times New Roman"/>
          <w:sz w:val="22"/>
          <w:szCs w:val="22"/>
        </w:rPr>
        <w:t>.</w:t>
      </w:r>
      <w:r w:rsidR="000A236D" w:rsidRPr="00D879A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C1796E" w14:textId="77777777" w:rsidR="00063C0C" w:rsidRPr="00D27E8E" w:rsidRDefault="00063C0C" w:rsidP="00D27E8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433774" w14:textId="77777777" w:rsidR="00B32EC9" w:rsidRPr="00D27E8E" w:rsidRDefault="00B32EC9" w:rsidP="00D27E8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4B3442B" w14:textId="1959BB30" w:rsidR="00DC1C6E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  <w:r w:rsidRPr="00D27E8E">
        <w:rPr>
          <w:rFonts w:ascii="Times New Roman" w:hAnsi="Times New Roman" w:cs="Times New Roman"/>
          <w:b/>
          <w:sz w:val="22"/>
          <w:szCs w:val="22"/>
        </w:rPr>
        <w:t>PRIZE/ODDS:</w:t>
      </w:r>
      <w:r w:rsidRPr="00D27E8E">
        <w:rPr>
          <w:rFonts w:ascii="Times New Roman" w:hAnsi="Times New Roman" w:cs="Times New Roman"/>
          <w:sz w:val="22"/>
          <w:szCs w:val="22"/>
        </w:rPr>
        <w:t xml:space="preserve"> The prize</w:t>
      </w:r>
      <w:r w:rsidR="004C6CBC" w:rsidRPr="00D27E8E">
        <w:rPr>
          <w:rFonts w:ascii="Times New Roman" w:hAnsi="Times New Roman" w:cs="Times New Roman"/>
          <w:sz w:val="22"/>
          <w:szCs w:val="22"/>
        </w:rPr>
        <w:t>s</w:t>
      </w:r>
      <w:r w:rsidRPr="00D27E8E">
        <w:rPr>
          <w:rFonts w:ascii="Times New Roman" w:hAnsi="Times New Roman" w:cs="Times New Roman"/>
          <w:sz w:val="22"/>
          <w:szCs w:val="22"/>
        </w:rPr>
        <w:t xml:space="preserve"> consist of </w:t>
      </w:r>
      <w:r w:rsidR="0058701B">
        <w:rPr>
          <w:rFonts w:ascii="Times New Roman" w:hAnsi="Times New Roman" w:cs="Times New Roman"/>
          <w:sz w:val="22"/>
          <w:szCs w:val="22"/>
        </w:rPr>
        <w:t>(</w:t>
      </w:r>
      <w:r w:rsidR="00BE2582">
        <w:rPr>
          <w:rFonts w:ascii="Times New Roman" w:hAnsi="Times New Roman" w:cs="Times New Roman"/>
          <w:sz w:val="22"/>
          <w:szCs w:val="22"/>
        </w:rPr>
        <w:t>6</w:t>
      </w:r>
      <w:r w:rsidR="0058701B">
        <w:rPr>
          <w:rFonts w:ascii="Times New Roman" w:hAnsi="Times New Roman" w:cs="Times New Roman"/>
          <w:sz w:val="22"/>
          <w:szCs w:val="22"/>
        </w:rPr>
        <w:t xml:space="preserve">) </w:t>
      </w:r>
      <w:r w:rsidR="00DA4C24">
        <w:rPr>
          <w:rFonts w:ascii="Times New Roman" w:hAnsi="Times New Roman" w:cs="Times New Roman"/>
          <w:sz w:val="22"/>
          <w:szCs w:val="22"/>
        </w:rPr>
        <w:t xml:space="preserve">$100 Amazon gift </w:t>
      </w:r>
      <w:r w:rsidR="00D879A9">
        <w:rPr>
          <w:rFonts w:ascii="Times New Roman" w:hAnsi="Times New Roman" w:cs="Times New Roman"/>
          <w:sz w:val="22"/>
          <w:szCs w:val="22"/>
        </w:rPr>
        <w:t>cards, one</w:t>
      </w:r>
      <w:r w:rsidR="00DA4C24">
        <w:rPr>
          <w:rFonts w:ascii="Times New Roman" w:hAnsi="Times New Roman" w:cs="Times New Roman"/>
          <w:sz w:val="22"/>
          <w:szCs w:val="22"/>
        </w:rPr>
        <w:t xml:space="preserve"> winner</w:t>
      </w:r>
      <w:r w:rsidR="0058701B">
        <w:rPr>
          <w:rFonts w:ascii="Times New Roman" w:hAnsi="Times New Roman" w:cs="Times New Roman"/>
          <w:sz w:val="22"/>
          <w:szCs w:val="22"/>
        </w:rPr>
        <w:t xml:space="preserve"> for</w:t>
      </w:r>
      <w:r w:rsidR="00DA4C24">
        <w:rPr>
          <w:rFonts w:ascii="Times New Roman" w:hAnsi="Times New Roman" w:cs="Times New Roman"/>
          <w:sz w:val="22"/>
          <w:szCs w:val="22"/>
        </w:rPr>
        <w:t xml:space="preserve"> each</w:t>
      </w:r>
      <w:r w:rsidR="0058701B">
        <w:rPr>
          <w:rFonts w:ascii="Times New Roman" w:hAnsi="Times New Roman" w:cs="Times New Roman"/>
          <w:sz w:val="22"/>
          <w:szCs w:val="22"/>
        </w:rPr>
        <w:t xml:space="preserve"> gift card</w:t>
      </w:r>
      <w:r w:rsidR="009757EF">
        <w:rPr>
          <w:rFonts w:ascii="Times New Roman" w:hAnsi="Times New Roman" w:cs="Times New Roman"/>
          <w:sz w:val="22"/>
          <w:szCs w:val="22"/>
        </w:rPr>
        <w:t xml:space="preserve"> at each walk</w:t>
      </w:r>
      <w:r w:rsidR="00DA4C24">
        <w:rPr>
          <w:rFonts w:ascii="Times New Roman" w:hAnsi="Times New Roman" w:cs="Times New Roman"/>
          <w:sz w:val="22"/>
          <w:szCs w:val="22"/>
        </w:rPr>
        <w:t xml:space="preserve">. </w:t>
      </w:r>
      <w:r w:rsidR="00D879A9" w:rsidRPr="00DA4C24">
        <w:rPr>
          <w:rFonts w:ascii="Times New Roman" w:hAnsi="Times New Roman" w:cs="Times New Roman"/>
          <w:sz w:val="22"/>
          <w:szCs w:val="22"/>
        </w:rPr>
        <w:t>The approximate</w:t>
      </w:r>
      <w:r w:rsidR="00601B67" w:rsidRPr="00DA4C24">
        <w:rPr>
          <w:rFonts w:ascii="Times New Roman" w:hAnsi="Times New Roman" w:cs="Times New Roman"/>
          <w:sz w:val="22"/>
          <w:szCs w:val="22"/>
        </w:rPr>
        <w:t xml:space="preserve"> retail value of each prize is $</w:t>
      </w:r>
      <w:r w:rsidR="00DA4C24" w:rsidRPr="00DA4C24">
        <w:rPr>
          <w:rFonts w:ascii="Times New Roman" w:hAnsi="Times New Roman" w:cs="Times New Roman"/>
          <w:sz w:val="22"/>
          <w:szCs w:val="22"/>
        </w:rPr>
        <w:t>100.</w:t>
      </w:r>
    </w:p>
    <w:p w14:paraId="7C4AF617" w14:textId="77777777" w:rsidR="00DC1C6E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2CFD3B4" w14:textId="14EE54B6" w:rsidR="00DC1C6E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  <w:r w:rsidRPr="000913B3">
        <w:rPr>
          <w:rFonts w:ascii="Times New Roman" w:hAnsi="Times New Roman" w:cs="Times New Roman"/>
          <w:b/>
          <w:sz w:val="22"/>
          <w:szCs w:val="22"/>
        </w:rPr>
        <w:lastRenderedPageBreak/>
        <w:t>GENERAL PRIZE CONDITIONS</w:t>
      </w:r>
      <w:r w:rsidR="00D879A9" w:rsidRPr="00D879A9">
        <w:rPr>
          <w:rFonts w:ascii="Times New Roman" w:hAnsi="Times New Roman" w:cs="Times New Roman"/>
          <w:b/>
          <w:sz w:val="22"/>
          <w:szCs w:val="22"/>
        </w:rPr>
        <w:t>:</w:t>
      </w:r>
      <w:r w:rsidR="00D879A9" w:rsidRPr="00D879A9">
        <w:rPr>
          <w:rFonts w:ascii="Times New Roman" w:hAnsi="Times New Roman" w:cs="Times New Roman"/>
          <w:sz w:val="22"/>
          <w:szCs w:val="22"/>
        </w:rPr>
        <w:t xml:space="preserve"> No</w:t>
      </w:r>
      <w:r w:rsidRPr="00D879A9">
        <w:rPr>
          <w:rFonts w:ascii="Times New Roman" w:hAnsi="Times New Roman" w:cs="Times New Roman"/>
          <w:sz w:val="22"/>
          <w:szCs w:val="22"/>
        </w:rPr>
        <w:t xml:space="preserve"> </w:t>
      </w:r>
      <w:r w:rsidRPr="000913B3">
        <w:rPr>
          <w:rFonts w:ascii="Times New Roman" w:hAnsi="Times New Roman" w:cs="Times New Roman"/>
          <w:sz w:val="22"/>
          <w:szCs w:val="22"/>
        </w:rPr>
        <w:t>prize substitution permitted</w:t>
      </w:r>
      <w:r w:rsidR="00DA4C24" w:rsidRPr="000913B3">
        <w:rPr>
          <w:rFonts w:ascii="Times New Roman" w:hAnsi="Times New Roman" w:cs="Times New Roman"/>
          <w:sz w:val="22"/>
          <w:szCs w:val="22"/>
        </w:rPr>
        <w:t xml:space="preserve">. </w:t>
      </w:r>
      <w:r w:rsidRPr="000913B3">
        <w:rPr>
          <w:rFonts w:ascii="Times New Roman" w:hAnsi="Times New Roman" w:cs="Times New Roman"/>
          <w:sz w:val="22"/>
          <w:szCs w:val="22"/>
        </w:rPr>
        <w:t>Potential winner</w:t>
      </w:r>
      <w:r w:rsidR="001207F6" w:rsidRPr="000913B3">
        <w:rPr>
          <w:rFonts w:ascii="Times New Roman" w:hAnsi="Times New Roman" w:cs="Times New Roman"/>
          <w:sz w:val="22"/>
          <w:szCs w:val="22"/>
        </w:rPr>
        <w:t>s</w:t>
      </w:r>
      <w:r w:rsidRPr="000913B3">
        <w:rPr>
          <w:rFonts w:ascii="Times New Roman" w:hAnsi="Times New Roman" w:cs="Times New Roman"/>
          <w:sz w:val="22"/>
          <w:szCs w:val="22"/>
        </w:rPr>
        <w:t xml:space="preserve"> may be required to execute a </w:t>
      </w:r>
      <w:r w:rsidR="001207F6" w:rsidRPr="000913B3">
        <w:rPr>
          <w:rFonts w:ascii="Times New Roman" w:hAnsi="Times New Roman" w:cs="Times New Roman"/>
          <w:sz w:val="22"/>
          <w:szCs w:val="22"/>
        </w:rPr>
        <w:t xml:space="preserve">document that sets forth an </w:t>
      </w:r>
      <w:r w:rsidRPr="000913B3">
        <w:rPr>
          <w:rFonts w:ascii="Times New Roman" w:hAnsi="Times New Roman" w:cs="Times New Roman"/>
          <w:sz w:val="22"/>
          <w:szCs w:val="22"/>
        </w:rPr>
        <w:t>Affidavit of Eligibility</w:t>
      </w:r>
      <w:r w:rsidR="001207F6" w:rsidRPr="000913B3">
        <w:rPr>
          <w:rFonts w:ascii="Times New Roman" w:hAnsi="Times New Roman" w:cs="Times New Roman"/>
          <w:sz w:val="22"/>
          <w:szCs w:val="22"/>
        </w:rPr>
        <w:t xml:space="preserve"> and </w:t>
      </w:r>
      <w:r w:rsidRPr="000913B3">
        <w:rPr>
          <w:rFonts w:ascii="Times New Roman" w:hAnsi="Times New Roman" w:cs="Times New Roman"/>
          <w:sz w:val="22"/>
          <w:szCs w:val="22"/>
        </w:rPr>
        <w:t>a Liability</w:t>
      </w:r>
      <w:r w:rsidR="001207F6" w:rsidRPr="000913B3">
        <w:rPr>
          <w:rFonts w:ascii="Times New Roman" w:hAnsi="Times New Roman" w:cs="Times New Roman"/>
          <w:sz w:val="22"/>
          <w:szCs w:val="22"/>
        </w:rPr>
        <w:t>/Publicity</w:t>
      </w:r>
      <w:r w:rsidRPr="000913B3">
        <w:rPr>
          <w:rFonts w:ascii="Times New Roman" w:hAnsi="Times New Roman" w:cs="Times New Roman"/>
          <w:sz w:val="22"/>
          <w:szCs w:val="22"/>
        </w:rPr>
        <w:t xml:space="preserve"> </w:t>
      </w:r>
      <w:r w:rsidR="00E72C57" w:rsidRPr="000913B3">
        <w:rPr>
          <w:rFonts w:ascii="Times New Roman" w:hAnsi="Times New Roman" w:cs="Times New Roman"/>
          <w:sz w:val="22"/>
          <w:szCs w:val="22"/>
        </w:rPr>
        <w:t>Release (</w:t>
      </w:r>
      <w:r w:rsidR="00D879A9" w:rsidRPr="00D879A9">
        <w:rPr>
          <w:rFonts w:ascii="Times New Roman" w:hAnsi="Times New Roman" w:cs="Times New Roman"/>
          <w:sz w:val="22"/>
          <w:szCs w:val="22"/>
        </w:rPr>
        <w:t>the</w:t>
      </w:r>
      <w:r w:rsidRPr="000913B3">
        <w:rPr>
          <w:rFonts w:ascii="Times New Roman" w:hAnsi="Times New Roman" w:cs="Times New Roman"/>
          <w:sz w:val="22"/>
          <w:szCs w:val="22"/>
        </w:rPr>
        <w:t xml:space="preserve"> Prize Claim Documen</w:t>
      </w:r>
      <w:r w:rsidR="00DF7331" w:rsidRPr="000913B3">
        <w:rPr>
          <w:rFonts w:ascii="Times New Roman" w:hAnsi="Times New Roman" w:cs="Times New Roman"/>
          <w:sz w:val="22"/>
          <w:szCs w:val="22"/>
        </w:rPr>
        <w:t>t</w:t>
      </w:r>
      <w:r w:rsidRPr="000913B3">
        <w:rPr>
          <w:rFonts w:ascii="Times New Roman" w:hAnsi="Times New Roman" w:cs="Times New Roman"/>
          <w:sz w:val="22"/>
          <w:szCs w:val="22"/>
        </w:rPr>
        <w:t xml:space="preserve">). If a winner fails or refuses to sign and return </w:t>
      </w:r>
      <w:r w:rsidR="001207F6" w:rsidRPr="000913B3">
        <w:rPr>
          <w:rFonts w:ascii="Times New Roman" w:hAnsi="Times New Roman" w:cs="Times New Roman"/>
          <w:sz w:val="22"/>
          <w:szCs w:val="22"/>
        </w:rPr>
        <w:t>the</w:t>
      </w:r>
      <w:r w:rsidRPr="000913B3">
        <w:rPr>
          <w:rFonts w:ascii="Times New Roman" w:hAnsi="Times New Roman" w:cs="Times New Roman"/>
          <w:sz w:val="22"/>
          <w:szCs w:val="22"/>
        </w:rPr>
        <w:t xml:space="preserve"> Prize Claim Document</w:t>
      </w:r>
      <w:r w:rsidRPr="00D879A9">
        <w:rPr>
          <w:rFonts w:ascii="Times New Roman" w:hAnsi="Times New Roman" w:cs="Times New Roman"/>
          <w:sz w:val="22"/>
          <w:szCs w:val="22"/>
        </w:rPr>
        <w:t>,</w:t>
      </w:r>
      <w:r w:rsidRPr="000913B3">
        <w:rPr>
          <w:rFonts w:ascii="Times New Roman" w:hAnsi="Times New Roman" w:cs="Times New Roman"/>
          <w:sz w:val="22"/>
          <w:szCs w:val="22"/>
        </w:rPr>
        <w:t xml:space="preserve"> the winner may be disqualified and an alternate winner may be selected</w:t>
      </w:r>
      <w:r w:rsidR="001D39E9" w:rsidRPr="00D879A9">
        <w:rPr>
          <w:rFonts w:ascii="Times New Roman" w:hAnsi="Times New Roman" w:cs="Times New Roman"/>
          <w:sz w:val="22"/>
          <w:szCs w:val="22"/>
        </w:rPr>
        <w:t>.</w:t>
      </w:r>
    </w:p>
    <w:p w14:paraId="59F98A43" w14:textId="77777777" w:rsidR="005F35F7" w:rsidRPr="00D27E8E" w:rsidRDefault="005F35F7" w:rsidP="00D27E8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3A1F6E" w14:textId="3835AE41" w:rsidR="00DC1C6E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  <w:r w:rsidRPr="00D27E8E">
        <w:rPr>
          <w:rFonts w:ascii="Times New Roman" w:hAnsi="Times New Roman" w:cs="Times New Roman"/>
          <w:b/>
          <w:sz w:val="22"/>
          <w:szCs w:val="22"/>
        </w:rPr>
        <w:t>GENERAL RELEASE:</w:t>
      </w:r>
      <w:r w:rsidRPr="00D27E8E">
        <w:rPr>
          <w:rFonts w:ascii="Times New Roman" w:hAnsi="Times New Roman" w:cs="Times New Roman"/>
          <w:sz w:val="22"/>
          <w:szCs w:val="22"/>
        </w:rPr>
        <w:t xml:space="preserve">  By entering, each </w:t>
      </w:r>
      <w:r w:rsidR="0058701B">
        <w:rPr>
          <w:rFonts w:ascii="Times New Roman" w:hAnsi="Times New Roman" w:cs="Times New Roman"/>
          <w:sz w:val="22"/>
          <w:szCs w:val="22"/>
        </w:rPr>
        <w:t>participant</w:t>
      </w:r>
      <w:r w:rsidR="00DF7331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Pr="00D27E8E">
        <w:rPr>
          <w:rFonts w:ascii="Times New Roman" w:hAnsi="Times New Roman" w:cs="Times New Roman"/>
          <w:sz w:val="22"/>
          <w:szCs w:val="22"/>
        </w:rPr>
        <w:t xml:space="preserve">agrees (a) to be bound by these Official Rules and the decisions of </w:t>
      </w:r>
      <w:r w:rsidR="00C661A2" w:rsidRPr="00D27E8E">
        <w:rPr>
          <w:rFonts w:ascii="Times New Roman" w:hAnsi="Times New Roman" w:cs="Times New Roman"/>
          <w:sz w:val="22"/>
          <w:szCs w:val="22"/>
        </w:rPr>
        <w:t>Highmark</w:t>
      </w:r>
      <w:r w:rsidRPr="00D27E8E">
        <w:rPr>
          <w:rFonts w:ascii="Times New Roman" w:hAnsi="Times New Roman" w:cs="Times New Roman"/>
          <w:sz w:val="22"/>
          <w:szCs w:val="22"/>
        </w:rPr>
        <w:t>, which shall be final, and (b) that</w:t>
      </w:r>
      <w:r w:rsidR="00CA0952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="00C661A2" w:rsidRPr="00D27E8E">
        <w:rPr>
          <w:rFonts w:ascii="Times New Roman" w:hAnsi="Times New Roman" w:cs="Times New Roman"/>
          <w:sz w:val="22"/>
          <w:szCs w:val="22"/>
        </w:rPr>
        <w:t>Highmark</w:t>
      </w:r>
      <w:r w:rsidR="00CA0952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="00C661A2" w:rsidRPr="00D27E8E">
        <w:rPr>
          <w:rFonts w:ascii="Times New Roman" w:hAnsi="Times New Roman" w:cs="Times New Roman"/>
          <w:sz w:val="22"/>
          <w:szCs w:val="22"/>
        </w:rPr>
        <w:t xml:space="preserve">and </w:t>
      </w:r>
      <w:r w:rsidR="00CD1003" w:rsidRPr="00D27E8E">
        <w:rPr>
          <w:rFonts w:ascii="Times New Roman" w:hAnsi="Times New Roman" w:cs="Times New Roman"/>
          <w:sz w:val="22"/>
          <w:szCs w:val="22"/>
        </w:rPr>
        <w:t xml:space="preserve">its </w:t>
      </w:r>
      <w:r w:rsidRPr="00D27E8E">
        <w:rPr>
          <w:rFonts w:ascii="Times New Roman" w:hAnsi="Times New Roman" w:cs="Times New Roman"/>
          <w:sz w:val="22"/>
          <w:szCs w:val="22"/>
        </w:rPr>
        <w:t>agents</w:t>
      </w:r>
      <w:r w:rsidR="00C661A2" w:rsidRPr="00D27E8E">
        <w:rPr>
          <w:rFonts w:ascii="Times New Roman" w:hAnsi="Times New Roman" w:cs="Times New Roman"/>
          <w:sz w:val="22"/>
          <w:szCs w:val="22"/>
        </w:rPr>
        <w:t xml:space="preserve">, </w:t>
      </w:r>
      <w:r w:rsidRPr="00D27E8E">
        <w:rPr>
          <w:rFonts w:ascii="Times New Roman" w:hAnsi="Times New Roman" w:cs="Times New Roman"/>
          <w:sz w:val="22"/>
          <w:szCs w:val="22"/>
        </w:rPr>
        <w:t>representatives</w:t>
      </w:r>
      <w:r w:rsidR="001D39E9" w:rsidRPr="00D27E8E">
        <w:rPr>
          <w:rFonts w:ascii="Times New Roman" w:hAnsi="Times New Roman" w:cs="Times New Roman"/>
          <w:sz w:val="22"/>
          <w:szCs w:val="22"/>
        </w:rPr>
        <w:t>,</w:t>
      </w:r>
      <w:r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="00C661A2" w:rsidRPr="00D27E8E">
        <w:rPr>
          <w:rFonts w:ascii="Times New Roman" w:hAnsi="Times New Roman" w:cs="Times New Roman"/>
          <w:sz w:val="22"/>
          <w:szCs w:val="22"/>
        </w:rPr>
        <w:t>affiliates</w:t>
      </w:r>
      <w:r w:rsidRPr="00D27E8E">
        <w:rPr>
          <w:rFonts w:ascii="Times New Roman" w:hAnsi="Times New Roman" w:cs="Times New Roman"/>
          <w:sz w:val="22"/>
          <w:szCs w:val="22"/>
        </w:rPr>
        <w:t xml:space="preserve">, subsidiaries, officers, directors, </w:t>
      </w:r>
      <w:r w:rsidR="0086532E" w:rsidRPr="00D27E8E">
        <w:rPr>
          <w:rFonts w:ascii="Times New Roman" w:hAnsi="Times New Roman" w:cs="Times New Roman"/>
          <w:sz w:val="22"/>
          <w:szCs w:val="22"/>
        </w:rPr>
        <w:t>employees, agents</w:t>
      </w:r>
      <w:r w:rsidR="00CA0952" w:rsidRPr="00D27E8E">
        <w:rPr>
          <w:rFonts w:ascii="Times New Roman" w:hAnsi="Times New Roman" w:cs="Times New Roman"/>
          <w:sz w:val="22"/>
          <w:szCs w:val="22"/>
        </w:rPr>
        <w:t>,</w:t>
      </w:r>
      <w:r w:rsidRPr="00D27E8E">
        <w:rPr>
          <w:rFonts w:ascii="Times New Roman" w:hAnsi="Times New Roman" w:cs="Times New Roman"/>
          <w:sz w:val="22"/>
          <w:szCs w:val="22"/>
        </w:rPr>
        <w:t xml:space="preserve"> legal advisors and advertising, </w:t>
      </w:r>
      <w:r w:rsidR="00DA4C24">
        <w:rPr>
          <w:rFonts w:ascii="Times New Roman" w:hAnsi="Times New Roman" w:cs="Times New Roman"/>
          <w:sz w:val="22"/>
          <w:szCs w:val="22"/>
        </w:rPr>
        <w:t>CONTEST</w:t>
      </w:r>
      <w:r w:rsidR="00C661A2" w:rsidRPr="00D27E8E">
        <w:rPr>
          <w:rFonts w:ascii="Times New Roman" w:hAnsi="Times New Roman" w:cs="Times New Roman"/>
          <w:sz w:val="22"/>
          <w:szCs w:val="22"/>
        </w:rPr>
        <w:t xml:space="preserve"> and</w:t>
      </w:r>
      <w:r w:rsidRPr="00D27E8E">
        <w:rPr>
          <w:rFonts w:ascii="Times New Roman" w:hAnsi="Times New Roman" w:cs="Times New Roman"/>
          <w:sz w:val="22"/>
          <w:szCs w:val="22"/>
        </w:rPr>
        <w:t xml:space="preserve"> fulfillment agencies are not responsible for and shall not be liable for: (1) late, lost, delayed, damaged, misdirected, incomplete, illegible, unintelligible</w:t>
      </w:r>
      <w:r w:rsidR="008715EB" w:rsidRPr="00D27E8E">
        <w:rPr>
          <w:rFonts w:ascii="Times New Roman" w:hAnsi="Times New Roman" w:cs="Times New Roman"/>
          <w:sz w:val="22"/>
          <w:szCs w:val="22"/>
        </w:rPr>
        <w:t xml:space="preserve"> or</w:t>
      </w:r>
      <w:r w:rsidRPr="00D27E8E">
        <w:rPr>
          <w:rFonts w:ascii="Times New Roman" w:hAnsi="Times New Roman" w:cs="Times New Roman"/>
          <w:sz w:val="22"/>
          <w:szCs w:val="22"/>
        </w:rPr>
        <w:t xml:space="preserve"> postage-due </w:t>
      </w:r>
      <w:r w:rsidR="008715EB" w:rsidRPr="00D27E8E">
        <w:rPr>
          <w:rFonts w:ascii="Times New Roman" w:hAnsi="Times New Roman" w:cs="Times New Roman"/>
          <w:sz w:val="22"/>
          <w:szCs w:val="22"/>
        </w:rPr>
        <w:t xml:space="preserve">written or electronic </w:t>
      </w:r>
      <w:r w:rsidRPr="00D27E8E">
        <w:rPr>
          <w:rFonts w:ascii="Times New Roman" w:hAnsi="Times New Roman" w:cs="Times New Roman"/>
          <w:sz w:val="22"/>
          <w:szCs w:val="22"/>
        </w:rPr>
        <w:t xml:space="preserve">entries, (2) any condition caused by events beyond the control of </w:t>
      </w:r>
      <w:r w:rsidR="00C661A2" w:rsidRPr="00D27E8E">
        <w:rPr>
          <w:rFonts w:ascii="Times New Roman" w:hAnsi="Times New Roman" w:cs="Times New Roman"/>
          <w:sz w:val="22"/>
          <w:szCs w:val="22"/>
        </w:rPr>
        <w:t>Highmark</w:t>
      </w:r>
      <w:r w:rsidR="005D320E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Pr="00D27E8E">
        <w:rPr>
          <w:rFonts w:ascii="Times New Roman" w:hAnsi="Times New Roman" w:cs="Times New Roman"/>
          <w:sz w:val="22"/>
          <w:szCs w:val="22"/>
        </w:rPr>
        <w:t xml:space="preserve">that may cause the </w:t>
      </w:r>
      <w:r w:rsidR="0058701B">
        <w:rPr>
          <w:rFonts w:ascii="Times New Roman" w:hAnsi="Times New Roman" w:cs="Times New Roman"/>
          <w:sz w:val="22"/>
          <w:szCs w:val="22"/>
        </w:rPr>
        <w:t>contest</w:t>
      </w:r>
      <w:r w:rsidR="0058701B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Pr="00D27E8E">
        <w:rPr>
          <w:rFonts w:ascii="Times New Roman" w:hAnsi="Times New Roman" w:cs="Times New Roman"/>
          <w:sz w:val="22"/>
          <w:szCs w:val="22"/>
        </w:rPr>
        <w:t>to be disrupted or corrupted; (3) any injuries, losses, or damages of any kind arising in connection with or as a result of the prize</w:t>
      </w:r>
      <w:r w:rsidR="00F23B73" w:rsidRPr="00D27E8E">
        <w:rPr>
          <w:rFonts w:ascii="Times New Roman" w:hAnsi="Times New Roman" w:cs="Times New Roman"/>
          <w:sz w:val="22"/>
          <w:szCs w:val="22"/>
        </w:rPr>
        <w:t>s</w:t>
      </w:r>
      <w:r w:rsidRPr="00D27E8E">
        <w:rPr>
          <w:rFonts w:ascii="Times New Roman" w:hAnsi="Times New Roman" w:cs="Times New Roman"/>
          <w:sz w:val="22"/>
          <w:szCs w:val="22"/>
        </w:rPr>
        <w:t>, or acceptance, possession, or use of the prize</w:t>
      </w:r>
      <w:r w:rsidR="00F23B73" w:rsidRPr="00D27E8E">
        <w:rPr>
          <w:rFonts w:ascii="Times New Roman" w:hAnsi="Times New Roman" w:cs="Times New Roman"/>
          <w:sz w:val="22"/>
          <w:szCs w:val="22"/>
        </w:rPr>
        <w:t>s</w:t>
      </w:r>
      <w:r w:rsidRPr="00D27E8E">
        <w:rPr>
          <w:rFonts w:ascii="Times New Roman" w:hAnsi="Times New Roman" w:cs="Times New Roman"/>
          <w:sz w:val="22"/>
          <w:szCs w:val="22"/>
        </w:rPr>
        <w:t xml:space="preserve">, or from participation in the </w:t>
      </w:r>
      <w:r w:rsidR="0058701B">
        <w:rPr>
          <w:rFonts w:ascii="Times New Roman" w:hAnsi="Times New Roman" w:cs="Times New Roman"/>
          <w:sz w:val="22"/>
          <w:szCs w:val="22"/>
        </w:rPr>
        <w:t>contest</w:t>
      </w:r>
      <w:r w:rsidR="0058701B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Pr="00D27E8E">
        <w:rPr>
          <w:rFonts w:ascii="Times New Roman" w:hAnsi="Times New Roman" w:cs="Times New Roman"/>
          <w:sz w:val="22"/>
          <w:szCs w:val="22"/>
        </w:rPr>
        <w:t xml:space="preserve">including without limitation, personal injury, death, property damage, and claims based on publicity rights, defamation, or invasion of privacy; or (4) any printing or typographical errors in any materials associated with the </w:t>
      </w:r>
      <w:r w:rsidR="0058701B">
        <w:rPr>
          <w:rFonts w:ascii="Times New Roman" w:hAnsi="Times New Roman" w:cs="Times New Roman"/>
          <w:sz w:val="22"/>
          <w:szCs w:val="22"/>
        </w:rPr>
        <w:t>contest</w:t>
      </w:r>
      <w:r w:rsidRPr="00D27E8E">
        <w:rPr>
          <w:rFonts w:ascii="Times New Roman" w:hAnsi="Times New Roman" w:cs="Times New Roman"/>
          <w:sz w:val="22"/>
          <w:szCs w:val="22"/>
        </w:rPr>
        <w:t xml:space="preserve">. </w:t>
      </w:r>
      <w:r w:rsidR="00F23B73" w:rsidRPr="00D27E8E">
        <w:rPr>
          <w:rFonts w:ascii="Times New Roman" w:hAnsi="Times New Roman" w:cs="Times New Roman"/>
          <w:sz w:val="22"/>
          <w:szCs w:val="22"/>
        </w:rPr>
        <w:t xml:space="preserve"> Highmark</w:t>
      </w:r>
      <w:r w:rsidR="00E72C57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Pr="00D27E8E">
        <w:rPr>
          <w:rFonts w:ascii="Times New Roman" w:hAnsi="Times New Roman" w:cs="Times New Roman"/>
          <w:sz w:val="22"/>
          <w:szCs w:val="22"/>
        </w:rPr>
        <w:t xml:space="preserve">reserves the right, in its sole discretion, to modify, suspend, or cancel </w:t>
      </w:r>
      <w:r w:rsidR="00F23B73" w:rsidRPr="00D27E8E">
        <w:rPr>
          <w:rFonts w:ascii="Times New Roman" w:hAnsi="Times New Roman" w:cs="Times New Roman"/>
          <w:sz w:val="22"/>
          <w:szCs w:val="22"/>
        </w:rPr>
        <w:t xml:space="preserve">the </w:t>
      </w:r>
      <w:r w:rsidR="00DA4C24">
        <w:rPr>
          <w:rFonts w:ascii="Times New Roman" w:hAnsi="Times New Roman" w:cs="Times New Roman"/>
          <w:sz w:val="22"/>
          <w:szCs w:val="22"/>
        </w:rPr>
        <w:t xml:space="preserve">Contest </w:t>
      </w:r>
      <w:r w:rsidRPr="00D27E8E">
        <w:rPr>
          <w:rFonts w:ascii="Times New Roman" w:hAnsi="Times New Roman" w:cs="Times New Roman"/>
          <w:sz w:val="22"/>
          <w:szCs w:val="22"/>
        </w:rPr>
        <w:t xml:space="preserve">at any time if the </w:t>
      </w:r>
      <w:r w:rsidR="00DA4C24">
        <w:rPr>
          <w:rFonts w:ascii="Times New Roman" w:hAnsi="Times New Roman" w:cs="Times New Roman"/>
          <w:sz w:val="22"/>
          <w:szCs w:val="22"/>
        </w:rPr>
        <w:t xml:space="preserve">Contest </w:t>
      </w:r>
      <w:r w:rsidRPr="00D27E8E">
        <w:rPr>
          <w:rFonts w:ascii="Times New Roman" w:hAnsi="Times New Roman" w:cs="Times New Roman"/>
          <w:sz w:val="22"/>
          <w:szCs w:val="22"/>
        </w:rPr>
        <w:t>is not capable of running as planned, including if a computer virus, bug, or other technical problem corrupts the administration</w:t>
      </w:r>
      <w:r w:rsidR="004C6CBC" w:rsidRPr="00D27E8E">
        <w:rPr>
          <w:rFonts w:ascii="Times New Roman" w:hAnsi="Times New Roman" w:cs="Times New Roman"/>
          <w:sz w:val="22"/>
          <w:szCs w:val="22"/>
        </w:rPr>
        <w:t xml:space="preserve"> or</w:t>
      </w:r>
      <w:r w:rsidRPr="00D27E8E">
        <w:rPr>
          <w:rFonts w:ascii="Times New Roman" w:hAnsi="Times New Roman" w:cs="Times New Roman"/>
          <w:sz w:val="22"/>
          <w:szCs w:val="22"/>
        </w:rPr>
        <w:t xml:space="preserve"> security</w:t>
      </w:r>
      <w:r w:rsidR="004C6CBC" w:rsidRPr="00D27E8E">
        <w:rPr>
          <w:rFonts w:ascii="Times New Roman" w:hAnsi="Times New Roman" w:cs="Times New Roman"/>
          <w:sz w:val="22"/>
          <w:szCs w:val="22"/>
        </w:rPr>
        <w:t xml:space="preserve"> of the </w:t>
      </w:r>
      <w:r w:rsidR="00DA4C24">
        <w:rPr>
          <w:rFonts w:ascii="Times New Roman" w:hAnsi="Times New Roman" w:cs="Times New Roman"/>
          <w:sz w:val="22"/>
          <w:szCs w:val="22"/>
        </w:rPr>
        <w:t>Contest</w:t>
      </w:r>
      <w:r w:rsidRPr="00D27E8E">
        <w:rPr>
          <w:rFonts w:ascii="Times New Roman" w:hAnsi="Times New Roman" w:cs="Times New Roman"/>
          <w:sz w:val="22"/>
          <w:szCs w:val="22"/>
        </w:rPr>
        <w:t xml:space="preserve">. </w:t>
      </w:r>
      <w:r w:rsidR="00F23B73" w:rsidRPr="00D27E8E">
        <w:rPr>
          <w:rFonts w:ascii="Times New Roman" w:hAnsi="Times New Roman" w:cs="Times New Roman"/>
          <w:sz w:val="22"/>
          <w:szCs w:val="22"/>
        </w:rPr>
        <w:t>Highmark</w:t>
      </w:r>
      <w:r w:rsidR="00E72C57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Pr="00D27E8E">
        <w:rPr>
          <w:rFonts w:ascii="Times New Roman" w:hAnsi="Times New Roman" w:cs="Times New Roman"/>
          <w:sz w:val="22"/>
          <w:szCs w:val="22"/>
        </w:rPr>
        <w:t xml:space="preserve">reserves the right at its sole discretion to disqualify any </w:t>
      </w:r>
      <w:r w:rsidR="0058701B">
        <w:rPr>
          <w:rFonts w:ascii="Times New Roman" w:hAnsi="Times New Roman" w:cs="Times New Roman"/>
          <w:sz w:val="22"/>
          <w:szCs w:val="22"/>
        </w:rPr>
        <w:t>participant</w:t>
      </w:r>
      <w:r w:rsidR="0058701B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Pr="00D27E8E">
        <w:rPr>
          <w:rFonts w:ascii="Times New Roman" w:hAnsi="Times New Roman" w:cs="Times New Roman"/>
          <w:sz w:val="22"/>
          <w:szCs w:val="22"/>
        </w:rPr>
        <w:t xml:space="preserve">it finds to be attempting to defraud or in any way tamper with the </w:t>
      </w:r>
      <w:r w:rsidR="00DA4C24">
        <w:rPr>
          <w:rFonts w:ascii="Times New Roman" w:hAnsi="Times New Roman" w:cs="Times New Roman"/>
          <w:sz w:val="22"/>
          <w:szCs w:val="22"/>
        </w:rPr>
        <w:t xml:space="preserve">Contest. </w:t>
      </w:r>
    </w:p>
    <w:p w14:paraId="31D498CD" w14:textId="77777777" w:rsidR="00DC1C6E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F6C225" w14:textId="78DF51D0" w:rsidR="002367BE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  <w:r w:rsidRPr="00D27E8E">
        <w:rPr>
          <w:rFonts w:ascii="Times New Roman" w:hAnsi="Times New Roman" w:cs="Times New Roman"/>
          <w:b/>
          <w:sz w:val="22"/>
          <w:szCs w:val="22"/>
        </w:rPr>
        <w:t xml:space="preserve">GOVERNING LAW/JURISDICTION: </w:t>
      </w:r>
      <w:r w:rsidR="002367BE" w:rsidRPr="00D27E8E">
        <w:rPr>
          <w:rFonts w:ascii="Times New Roman" w:hAnsi="Times New Roman" w:cs="Times New Roman"/>
          <w:sz w:val="22"/>
          <w:szCs w:val="22"/>
        </w:rPr>
        <w:t xml:space="preserve">All issues and questions concerning the construction, validity, interpretation and enforceability of these </w:t>
      </w:r>
      <w:r w:rsidR="008715EB" w:rsidRPr="00D27E8E">
        <w:rPr>
          <w:rFonts w:ascii="Times New Roman" w:hAnsi="Times New Roman" w:cs="Times New Roman"/>
          <w:sz w:val="22"/>
          <w:szCs w:val="22"/>
        </w:rPr>
        <w:t>O</w:t>
      </w:r>
      <w:r w:rsidR="002367BE" w:rsidRPr="00D27E8E">
        <w:rPr>
          <w:rFonts w:ascii="Times New Roman" w:hAnsi="Times New Roman" w:cs="Times New Roman"/>
          <w:sz w:val="22"/>
          <w:szCs w:val="22"/>
        </w:rPr>
        <w:t xml:space="preserve">fficial </w:t>
      </w:r>
      <w:r w:rsidR="008715EB" w:rsidRPr="00D27E8E">
        <w:rPr>
          <w:rFonts w:ascii="Times New Roman" w:hAnsi="Times New Roman" w:cs="Times New Roman"/>
          <w:sz w:val="22"/>
          <w:szCs w:val="22"/>
        </w:rPr>
        <w:t>R</w:t>
      </w:r>
      <w:r w:rsidR="002367BE" w:rsidRPr="00D27E8E">
        <w:rPr>
          <w:rFonts w:ascii="Times New Roman" w:hAnsi="Times New Roman" w:cs="Times New Roman"/>
          <w:sz w:val="22"/>
          <w:szCs w:val="22"/>
        </w:rPr>
        <w:t>ules or the rights and obligations of entrants</w:t>
      </w:r>
      <w:r w:rsidR="00BB4155" w:rsidRPr="00D27E8E">
        <w:rPr>
          <w:rFonts w:ascii="Times New Roman" w:hAnsi="Times New Roman" w:cs="Times New Roman"/>
          <w:sz w:val="22"/>
          <w:szCs w:val="22"/>
        </w:rPr>
        <w:t>,</w:t>
      </w:r>
      <w:r w:rsidR="002367BE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="00D879A9" w:rsidRPr="00D27E8E">
        <w:rPr>
          <w:rFonts w:ascii="Times New Roman" w:hAnsi="Times New Roman" w:cs="Times New Roman"/>
          <w:sz w:val="22"/>
          <w:szCs w:val="22"/>
        </w:rPr>
        <w:t>sponsors</w:t>
      </w:r>
      <w:r w:rsidR="002367BE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="00BB4155" w:rsidRPr="00D27E8E">
        <w:rPr>
          <w:rFonts w:ascii="Times New Roman" w:hAnsi="Times New Roman" w:cs="Times New Roman"/>
          <w:sz w:val="22"/>
          <w:szCs w:val="22"/>
        </w:rPr>
        <w:t xml:space="preserve">or </w:t>
      </w:r>
      <w:r w:rsidR="00D879A9" w:rsidRPr="00D27E8E">
        <w:rPr>
          <w:rFonts w:ascii="Times New Roman" w:hAnsi="Times New Roman" w:cs="Times New Roman"/>
          <w:sz w:val="22"/>
          <w:szCs w:val="22"/>
        </w:rPr>
        <w:t>administrators</w:t>
      </w:r>
      <w:r w:rsidR="00BB4155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="002367BE" w:rsidRPr="00D27E8E">
        <w:rPr>
          <w:rFonts w:ascii="Times New Roman" w:hAnsi="Times New Roman" w:cs="Times New Roman"/>
          <w:sz w:val="22"/>
          <w:szCs w:val="22"/>
        </w:rPr>
        <w:t xml:space="preserve">in connection with the </w:t>
      </w:r>
      <w:r w:rsidR="00DA4C24">
        <w:rPr>
          <w:rFonts w:ascii="Times New Roman" w:hAnsi="Times New Roman" w:cs="Times New Roman"/>
          <w:sz w:val="22"/>
          <w:szCs w:val="22"/>
        </w:rPr>
        <w:t>Contest</w:t>
      </w:r>
      <w:r w:rsidR="00DF7331" w:rsidRPr="00D27E8E">
        <w:rPr>
          <w:rFonts w:ascii="Times New Roman" w:hAnsi="Times New Roman" w:cs="Times New Roman"/>
          <w:sz w:val="22"/>
          <w:szCs w:val="22"/>
        </w:rPr>
        <w:t xml:space="preserve"> </w:t>
      </w:r>
      <w:r w:rsidR="002367BE" w:rsidRPr="00D27E8E">
        <w:rPr>
          <w:rFonts w:ascii="Times New Roman" w:hAnsi="Times New Roman" w:cs="Times New Roman"/>
          <w:sz w:val="22"/>
          <w:szCs w:val="22"/>
        </w:rPr>
        <w:t xml:space="preserve">shall be governed by and construed in accordance with the laws of the Commonwealth of Pennsylvania.  </w:t>
      </w:r>
    </w:p>
    <w:p w14:paraId="6C82DED4" w14:textId="77777777" w:rsidR="00DC1C6E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7F8910" w14:textId="4DDF11B3" w:rsidR="00DF7331" w:rsidRPr="00DA4C24" w:rsidRDefault="00C661A2" w:rsidP="00D27E8E">
      <w:p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0913B3">
        <w:rPr>
          <w:rFonts w:ascii="Times New Roman" w:hAnsi="Times New Roman" w:cs="Times New Roman"/>
          <w:b/>
          <w:sz w:val="22"/>
          <w:szCs w:val="22"/>
        </w:rPr>
        <w:t xml:space="preserve">OFFICIAL RULES: </w:t>
      </w:r>
      <w:r w:rsidR="008715EB" w:rsidRPr="000913B3">
        <w:rPr>
          <w:rFonts w:ascii="Times New Roman" w:hAnsi="Times New Roman" w:cs="Times New Roman"/>
          <w:sz w:val="22"/>
          <w:szCs w:val="22"/>
        </w:rPr>
        <w:t>A copy of these</w:t>
      </w:r>
      <w:r w:rsidR="008715EB" w:rsidRPr="000913B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913B3">
        <w:rPr>
          <w:rFonts w:ascii="Times New Roman" w:hAnsi="Times New Roman" w:cs="Times New Roman"/>
          <w:sz w:val="22"/>
          <w:szCs w:val="22"/>
        </w:rPr>
        <w:t xml:space="preserve">Official </w:t>
      </w:r>
      <w:r w:rsidR="008715EB" w:rsidRPr="000913B3">
        <w:rPr>
          <w:rFonts w:ascii="Times New Roman" w:hAnsi="Times New Roman" w:cs="Times New Roman"/>
          <w:sz w:val="22"/>
          <w:szCs w:val="22"/>
        </w:rPr>
        <w:t>R</w:t>
      </w:r>
      <w:r w:rsidRPr="000913B3">
        <w:rPr>
          <w:rFonts w:ascii="Times New Roman" w:hAnsi="Times New Roman" w:cs="Times New Roman"/>
          <w:sz w:val="22"/>
          <w:szCs w:val="22"/>
        </w:rPr>
        <w:t xml:space="preserve">ules are available by </w:t>
      </w:r>
      <w:r w:rsidR="00397F5F" w:rsidRPr="000913B3">
        <w:rPr>
          <w:rFonts w:ascii="Times New Roman" w:hAnsi="Times New Roman" w:cs="Times New Roman"/>
          <w:sz w:val="22"/>
          <w:szCs w:val="22"/>
        </w:rPr>
        <w:t>emailing</w:t>
      </w:r>
      <w:r w:rsidR="0055478D" w:rsidRPr="000913B3">
        <w:rPr>
          <w:rFonts w:ascii="Times New Roman" w:hAnsi="Times New Roman" w:cs="Times New Roman"/>
          <w:sz w:val="22"/>
          <w:szCs w:val="22"/>
        </w:rPr>
        <w:t>:</w:t>
      </w:r>
      <w:r w:rsidR="00D879A9">
        <w:rPr>
          <w:rStyle w:val="Hyperlink"/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27437F" w:rsidRPr="003720B4">
          <w:rPr>
            <w:rStyle w:val="Hyperlink"/>
            <w:rFonts w:ascii="Times New Roman" w:hAnsi="Times New Roman" w:cs="Times New Roman"/>
            <w:sz w:val="22"/>
            <w:szCs w:val="22"/>
          </w:rPr>
          <w:t>highmarkvolunteers@highmark.com</w:t>
        </w:r>
      </w:hyperlink>
      <w:r w:rsidR="0027437F">
        <w:rPr>
          <w:rStyle w:val="Hyperlink"/>
          <w:rFonts w:ascii="Times New Roman" w:hAnsi="Times New Roman" w:cs="Times New Roman"/>
          <w:sz w:val="22"/>
          <w:szCs w:val="22"/>
        </w:rPr>
        <w:t xml:space="preserve"> </w:t>
      </w:r>
    </w:p>
    <w:p w14:paraId="07B9F6DE" w14:textId="5724E21E" w:rsidR="00DF7331" w:rsidRPr="00D27E8E" w:rsidRDefault="00DC1C6E" w:rsidP="00D27E8E">
      <w:pPr>
        <w:jc w:val="both"/>
        <w:rPr>
          <w:rFonts w:ascii="Times New Roman" w:hAnsi="Times New Roman" w:cs="Times New Roman"/>
          <w:sz w:val="22"/>
          <w:szCs w:val="22"/>
        </w:rPr>
      </w:pPr>
      <w:r w:rsidRPr="000913B3">
        <w:rPr>
          <w:rFonts w:ascii="Times New Roman" w:hAnsi="Times New Roman" w:cs="Times New Roman"/>
          <w:b/>
          <w:sz w:val="22"/>
          <w:szCs w:val="22"/>
        </w:rPr>
        <w:t xml:space="preserve">WINNER’S LIST: </w:t>
      </w:r>
      <w:r w:rsidRPr="000913B3">
        <w:rPr>
          <w:rFonts w:ascii="Times New Roman" w:hAnsi="Times New Roman" w:cs="Times New Roman"/>
          <w:color w:val="339966"/>
          <w:sz w:val="22"/>
          <w:szCs w:val="22"/>
        </w:rPr>
        <w:t xml:space="preserve">  </w:t>
      </w:r>
      <w:r w:rsidRPr="000913B3">
        <w:rPr>
          <w:rFonts w:ascii="Times New Roman" w:hAnsi="Times New Roman" w:cs="Times New Roman"/>
          <w:sz w:val="22"/>
          <w:szCs w:val="22"/>
        </w:rPr>
        <w:t>To obtain a copy of any legally required winner’s list, send</w:t>
      </w:r>
      <w:r w:rsidR="00397F5F" w:rsidRPr="000913B3">
        <w:rPr>
          <w:rFonts w:ascii="Times New Roman" w:hAnsi="Times New Roman" w:cs="Times New Roman"/>
          <w:sz w:val="22"/>
          <w:szCs w:val="22"/>
        </w:rPr>
        <w:t xml:space="preserve"> an email to</w:t>
      </w:r>
      <w:r w:rsidR="006B3DDE">
        <w:rPr>
          <w:rFonts w:ascii="Times New Roman" w:hAnsi="Times New Roman" w:cs="Times New Roman"/>
          <w:sz w:val="22"/>
          <w:szCs w:val="22"/>
        </w:rPr>
        <w:t>:</w:t>
      </w:r>
      <w:r w:rsidR="00397F5F" w:rsidRPr="000913B3">
        <w:rPr>
          <w:rFonts w:ascii="Times New Roman" w:hAnsi="Times New Roman" w:cs="Times New Roman"/>
          <w:sz w:val="22"/>
          <w:szCs w:val="22"/>
        </w:rPr>
        <w:t xml:space="preserve"> </w:t>
      </w:r>
      <w:r w:rsidR="0027437F" w:rsidRPr="0027437F">
        <w:rPr>
          <w:rStyle w:val="Hyperlink"/>
          <w:rFonts w:ascii="Times New Roman" w:hAnsi="Times New Roman" w:cs="Times New Roman"/>
          <w:sz w:val="22"/>
          <w:szCs w:val="22"/>
        </w:rPr>
        <w:t>highmarkvolunteers@highmark</w:t>
      </w:r>
      <w:r w:rsidR="0027437F">
        <w:rPr>
          <w:rStyle w:val="Hyperlink"/>
          <w:rFonts w:ascii="Times New Roman" w:hAnsi="Times New Roman" w:cs="Times New Roman"/>
          <w:sz w:val="22"/>
          <w:szCs w:val="22"/>
        </w:rPr>
        <w:t>.com</w:t>
      </w:r>
      <w:r w:rsidR="006B3DDE">
        <w:rPr>
          <w:rStyle w:val="Hyperlink"/>
          <w:rFonts w:ascii="Times New Roman" w:hAnsi="Times New Roman" w:cs="Times New Roman"/>
          <w:sz w:val="22"/>
          <w:szCs w:val="22"/>
        </w:rPr>
        <w:t xml:space="preserve"> </w:t>
      </w:r>
    </w:p>
    <w:p w14:paraId="04406424" w14:textId="77777777" w:rsidR="00CA0952" w:rsidRPr="00D27E8E" w:rsidRDefault="00CA0952" w:rsidP="00D27E8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54E631D" w14:textId="77777777" w:rsidR="00063C0C" w:rsidRPr="00D27E8E" w:rsidRDefault="00063C0C" w:rsidP="00D27E8E">
      <w:pPr>
        <w:jc w:val="both"/>
        <w:rPr>
          <w:rFonts w:ascii="Times New Roman" w:hAnsi="Times New Roman" w:cs="Times New Roman"/>
          <w:sz w:val="22"/>
          <w:szCs w:val="22"/>
        </w:rPr>
      </w:pPr>
      <w:r w:rsidRPr="00D27E8E">
        <w:rPr>
          <w:rFonts w:ascii="Times New Roman" w:hAnsi="Times New Roman" w:cs="Times New Roman"/>
          <w:sz w:val="22"/>
          <w:szCs w:val="22"/>
        </w:rPr>
        <w:t>Highmark is a registered mark of Highmark Inc.</w:t>
      </w:r>
    </w:p>
    <w:p w14:paraId="1B3D258E" w14:textId="77777777" w:rsidR="00DD1630" w:rsidRPr="00D27E8E" w:rsidRDefault="00DD1630" w:rsidP="00D27E8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D68025" w14:textId="77777777" w:rsidR="00DD1630" w:rsidRPr="00D27E8E" w:rsidRDefault="00DD1630" w:rsidP="00D27E8E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DD1630" w:rsidRPr="00D27E8E" w:rsidSect="00D71851">
      <w:footerReference w:type="default" r:id="rId8"/>
      <w:headerReference w:type="first" r:id="rId9"/>
      <w:footerReference w:type="first" r:id="rId10"/>
      <w:pgSz w:w="12240" w:h="15840" w:code="1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F24E" w14:textId="77777777" w:rsidR="000A3ABE" w:rsidRDefault="000A3ABE">
      <w:r>
        <w:separator/>
      </w:r>
    </w:p>
  </w:endnote>
  <w:endnote w:type="continuationSeparator" w:id="0">
    <w:p w14:paraId="302C2D81" w14:textId="77777777" w:rsidR="000A3ABE" w:rsidRDefault="000A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C9D4" w14:textId="4E17F489" w:rsidR="001D7546" w:rsidRPr="00EA0305" w:rsidRDefault="003557A4" w:rsidP="00EA0305">
    <w:pPr>
      <w:pStyle w:val="Footer"/>
      <w:tabs>
        <w:tab w:val="clear" w:pos="8640"/>
        <w:tab w:val="right" w:pos="91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3DFE" w14:textId="77777777" w:rsidR="001D7546" w:rsidRPr="00EA0305" w:rsidRDefault="001D7546" w:rsidP="00EA0305">
    <w:pPr>
      <w:pStyle w:val="Footer"/>
      <w:tabs>
        <w:tab w:val="clear" w:pos="8640"/>
        <w:tab w:val="right" w:pos="9120"/>
      </w:tabs>
      <w:rPr>
        <w:sz w:val="20"/>
        <w:szCs w:val="20"/>
      </w:rPr>
    </w:pPr>
    <w:r w:rsidRPr="00EA0305">
      <w:rPr>
        <w:sz w:val="20"/>
        <w:szCs w:val="20"/>
      </w:rPr>
      <w:tab/>
    </w:r>
    <w:r w:rsidRPr="00EA0305">
      <w:rPr>
        <w:sz w:val="20"/>
        <w:szCs w:val="20"/>
      </w:rPr>
      <w:tab/>
    </w:r>
    <w:r w:rsidRPr="00EA0305">
      <w:rPr>
        <w:rStyle w:val="PageNumber"/>
        <w:sz w:val="20"/>
        <w:szCs w:val="20"/>
      </w:rPr>
      <w:fldChar w:fldCharType="begin"/>
    </w:r>
    <w:r w:rsidRPr="00EA0305">
      <w:rPr>
        <w:rStyle w:val="PageNumber"/>
        <w:sz w:val="20"/>
        <w:szCs w:val="20"/>
      </w:rPr>
      <w:instrText xml:space="preserve"> PAGE </w:instrText>
    </w:r>
    <w:r w:rsidRPr="00EA0305">
      <w:rPr>
        <w:rStyle w:val="PageNumber"/>
        <w:sz w:val="20"/>
        <w:szCs w:val="20"/>
      </w:rPr>
      <w:fldChar w:fldCharType="separate"/>
    </w:r>
    <w:r w:rsidR="00D44283">
      <w:rPr>
        <w:rStyle w:val="PageNumber"/>
        <w:noProof/>
        <w:sz w:val="20"/>
        <w:szCs w:val="20"/>
      </w:rPr>
      <w:t>1</w:t>
    </w:r>
    <w:r w:rsidRPr="00EA0305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7E6B" w14:textId="77777777" w:rsidR="000A3ABE" w:rsidRDefault="000A3ABE">
      <w:r>
        <w:separator/>
      </w:r>
    </w:p>
  </w:footnote>
  <w:footnote w:type="continuationSeparator" w:id="0">
    <w:p w14:paraId="1BF538AE" w14:textId="77777777" w:rsidR="000A3ABE" w:rsidRDefault="000A3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E42D" w14:textId="6D54A700" w:rsidR="00CF7D88" w:rsidRPr="00CF7D88" w:rsidRDefault="00CF7D88" w:rsidP="00CF7D88">
    <w:pPr>
      <w:pStyle w:val="Header"/>
      <w:jc w:val="center"/>
      <w:rPr>
        <w:color w:val="FF0000"/>
      </w:rPr>
    </w:pPr>
    <w:r w:rsidRPr="00CF7D88">
      <w:rPr>
        <w:noProof/>
        <w:color w:val="FF0000"/>
      </w:rPr>
      <w:drawing>
        <wp:inline distT="0" distB="0" distL="0" distR="0" wp14:anchorId="0ADC3207" wp14:editId="33841634">
          <wp:extent cx="6126480" cy="1562735"/>
          <wp:effectExtent l="0" t="0" r="7620" b="0"/>
          <wp:docPr id="12502587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B8B7D" w14:textId="4C17F27D" w:rsidR="001D7546" w:rsidRPr="00E72C57" w:rsidRDefault="00577051" w:rsidP="00C739EE">
    <w:pPr>
      <w:pStyle w:val="Header"/>
      <w:jc w:val="center"/>
      <w:rPr>
        <w:color w:val="FF0000"/>
      </w:rPr>
    </w:pP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A24"/>
    <w:multiLevelType w:val="hybridMultilevel"/>
    <w:tmpl w:val="338C047A"/>
    <w:lvl w:ilvl="0" w:tplc="D3B0C4CA">
      <w:numFmt w:val="bullet"/>
      <w:lvlText w:val="-"/>
      <w:lvlJc w:val="left"/>
      <w:pPr>
        <w:ind w:left="19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26E607BC"/>
    <w:multiLevelType w:val="hybridMultilevel"/>
    <w:tmpl w:val="06C63926"/>
    <w:lvl w:ilvl="0" w:tplc="7CC069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27B46"/>
    <w:multiLevelType w:val="hybridMultilevel"/>
    <w:tmpl w:val="2CA06F78"/>
    <w:lvl w:ilvl="0" w:tplc="52ECA8BE">
      <w:numFmt w:val="bullet"/>
      <w:lvlText w:val=""/>
      <w:lvlJc w:val="left"/>
      <w:pPr>
        <w:ind w:left="187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894735674">
    <w:abstractNumId w:val="2"/>
  </w:num>
  <w:num w:numId="2" w16cid:durableId="1074740864">
    <w:abstractNumId w:val="0"/>
  </w:num>
  <w:num w:numId="3" w16cid:durableId="1174228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EF"/>
    <w:rsid w:val="00015FF9"/>
    <w:rsid w:val="00016DC4"/>
    <w:rsid w:val="00020740"/>
    <w:rsid w:val="000240B6"/>
    <w:rsid w:val="000469EF"/>
    <w:rsid w:val="00063C0C"/>
    <w:rsid w:val="0006445A"/>
    <w:rsid w:val="00066E17"/>
    <w:rsid w:val="00090A9A"/>
    <w:rsid w:val="000913B3"/>
    <w:rsid w:val="000A236D"/>
    <w:rsid w:val="000A2744"/>
    <w:rsid w:val="000A39CC"/>
    <w:rsid w:val="000A3ABE"/>
    <w:rsid w:val="000B1AAA"/>
    <w:rsid w:val="000B4A20"/>
    <w:rsid w:val="000C0F09"/>
    <w:rsid w:val="000C5E5D"/>
    <w:rsid w:val="000E2390"/>
    <w:rsid w:val="000F33BF"/>
    <w:rsid w:val="00100BCF"/>
    <w:rsid w:val="001207F6"/>
    <w:rsid w:val="00121E47"/>
    <w:rsid w:val="00153FD3"/>
    <w:rsid w:val="00170A59"/>
    <w:rsid w:val="00184440"/>
    <w:rsid w:val="001A1DDE"/>
    <w:rsid w:val="001A33D3"/>
    <w:rsid w:val="001B0261"/>
    <w:rsid w:val="001D39E9"/>
    <w:rsid w:val="001D7546"/>
    <w:rsid w:val="002265FE"/>
    <w:rsid w:val="00230594"/>
    <w:rsid w:val="002367BE"/>
    <w:rsid w:val="00243787"/>
    <w:rsid w:val="00244077"/>
    <w:rsid w:val="00244574"/>
    <w:rsid w:val="0024539B"/>
    <w:rsid w:val="00265D43"/>
    <w:rsid w:val="00270E0C"/>
    <w:rsid w:val="0027437F"/>
    <w:rsid w:val="00276D65"/>
    <w:rsid w:val="00280625"/>
    <w:rsid w:val="002826AE"/>
    <w:rsid w:val="002A422E"/>
    <w:rsid w:val="002A6E2E"/>
    <w:rsid w:val="002A778C"/>
    <w:rsid w:val="002C5669"/>
    <w:rsid w:val="002C66F3"/>
    <w:rsid w:val="002D081D"/>
    <w:rsid w:val="002D5137"/>
    <w:rsid w:val="002E2901"/>
    <w:rsid w:val="002E2CC5"/>
    <w:rsid w:val="002E37FE"/>
    <w:rsid w:val="002E689A"/>
    <w:rsid w:val="002F1430"/>
    <w:rsid w:val="002F230A"/>
    <w:rsid w:val="003015C1"/>
    <w:rsid w:val="00302F0E"/>
    <w:rsid w:val="00312C11"/>
    <w:rsid w:val="003315C2"/>
    <w:rsid w:val="003341FD"/>
    <w:rsid w:val="003557A4"/>
    <w:rsid w:val="00355AB6"/>
    <w:rsid w:val="003578D0"/>
    <w:rsid w:val="00397F5F"/>
    <w:rsid w:val="003A1BFF"/>
    <w:rsid w:val="003F44C2"/>
    <w:rsid w:val="00421A1F"/>
    <w:rsid w:val="00440878"/>
    <w:rsid w:val="004434A9"/>
    <w:rsid w:val="00461A7A"/>
    <w:rsid w:val="00484708"/>
    <w:rsid w:val="004A7C3C"/>
    <w:rsid w:val="004C6058"/>
    <w:rsid w:val="004C6CBC"/>
    <w:rsid w:val="004E4A8C"/>
    <w:rsid w:val="004F24B1"/>
    <w:rsid w:val="004F3EE6"/>
    <w:rsid w:val="00505B13"/>
    <w:rsid w:val="005275C4"/>
    <w:rsid w:val="0054430C"/>
    <w:rsid w:val="0055478D"/>
    <w:rsid w:val="00554C79"/>
    <w:rsid w:val="005615ED"/>
    <w:rsid w:val="00577051"/>
    <w:rsid w:val="0058701B"/>
    <w:rsid w:val="005D320E"/>
    <w:rsid w:val="005D7698"/>
    <w:rsid w:val="005F35F7"/>
    <w:rsid w:val="005F3D4B"/>
    <w:rsid w:val="00601B67"/>
    <w:rsid w:val="006156F8"/>
    <w:rsid w:val="00632BEC"/>
    <w:rsid w:val="00642AE9"/>
    <w:rsid w:val="00650AC0"/>
    <w:rsid w:val="00654FB7"/>
    <w:rsid w:val="006558F4"/>
    <w:rsid w:val="006619C0"/>
    <w:rsid w:val="0066272C"/>
    <w:rsid w:val="00676BF5"/>
    <w:rsid w:val="006914BC"/>
    <w:rsid w:val="00692D57"/>
    <w:rsid w:val="006B3DDE"/>
    <w:rsid w:val="006E01D7"/>
    <w:rsid w:val="006E53C8"/>
    <w:rsid w:val="006F1829"/>
    <w:rsid w:val="006F3C4B"/>
    <w:rsid w:val="00704062"/>
    <w:rsid w:val="007375AC"/>
    <w:rsid w:val="007414DB"/>
    <w:rsid w:val="0077797A"/>
    <w:rsid w:val="00786D40"/>
    <w:rsid w:val="00792FE0"/>
    <w:rsid w:val="00793CBC"/>
    <w:rsid w:val="00796E76"/>
    <w:rsid w:val="007C6A23"/>
    <w:rsid w:val="007D0AC2"/>
    <w:rsid w:val="007D2E89"/>
    <w:rsid w:val="007E27A2"/>
    <w:rsid w:val="007E5BBC"/>
    <w:rsid w:val="00842C22"/>
    <w:rsid w:val="0084756C"/>
    <w:rsid w:val="00862E22"/>
    <w:rsid w:val="00863CAB"/>
    <w:rsid w:val="008642B9"/>
    <w:rsid w:val="0086532E"/>
    <w:rsid w:val="00866D4C"/>
    <w:rsid w:val="008715EB"/>
    <w:rsid w:val="008B3B85"/>
    <w:rsid w:val="008C6434"/>
    <w:rsid w:val="008F15A4"/>
    <w:rsid w:val="00922F4E"/>
    <w:rsid w:val="00924670"/>
    <w:rsid w:val="00947A50"/>
    <w:rsid w:val="009757EF"/>
    <w:rsid w:val="009825BE"/>
    <w:rsid w:val="00985116"/>
    <w:rsid w:val="009A3EE6"/>
    <w:rsid w:val="009B0A1C"/>
    <w:rsid w:val="009E0B86"/>
    <w:rsid w:val="009F287E"/>
    <w:rsid w:val="00A06FD0"/>
    <w:rsid w:val="00A1349F"/>
    <w:rsid w:val="00A81DE4"/>
    <w:rsid w:val="00A85215"/>
    <w:rsid w:val="00A86FE5"/>
    <w:rsid w:val="00A97E72"/>
    <w:rsid w:val="00AB124F"/>
    <w:rsid w:val="00AB4189"/>
    <w:rsid w:val="00AE0DE5"/>
    <w:rsid w:val="00B01EB0"/>
    <w:rsid w:val="00B145CE"/>
    <w:rsid w:val="00B15EFE"/>
    <w:rsid w:val="00B32EC9"/>
    <w:rsid w:val="00B44280"/>
    <w:rsid w:val="00B70F64"/>
    <w:rsid w:val="00BB4155"/>
    <w:rsid w:val="00BB54D4"/>
    <w:rsid w:val="00BE2582"/>
    <w:rsid w:val="00BF0A63"/>
    <w:rsid w:val="00C02314"/>
    <w:rsid w:val="00C1018D"/>
    <w:rsid w:val="00C24819"/>
    <w:rsid w:val="00C25220"/>
    <w:rsid w:val="00C4533D"/>
    <w:rsid w:val="00C565AA"/>
    <w:rsid w:val="00C661A2"/>
    <w:rsid w:val="00C7375C"/>
    <w:rsid w:val="00C739EE"/>
    <w:rsid w:val="00C804E7"/>
    <w:rsid w:val="00CA0952"/>
    <w:rsid w:val="00CA587D"/>
    <w:rsid w:val="00CC2911"/>
    <w:rsid w:val="00CC72D6"/>
    <w:rsid w:val="00CD1003"/>
    <w:rsid w:val="00CE2950"/>
    <w:rsid w:val="00CF3825"/>
    <w:rsid w:val="00CF7D88"/>
    <w:rsid w:val="00D16F03"/>
    <w:rsid w:val="00D20223"/>
    <w:rsid w:val="00D251B1"/>
    <w:rsid w:val="00D27E8E"/>
    <w:rsid w:val="00D44283"/>
    <w:rsid w:val="00D46ADC"/>
    <w:rsid w:val="00D54D60"/>
    <w:rsid w:val="00D5571E"/>
    <w:rsid w:val="00D572A7"/>
    <w:rsid w:val="00D71851"/>
    <w:rsid w:val="00D801B2"/>
    <w:rsid w:val="00D879A9"/>
    <w:rsid w:val="00DA4C24"/>
    <w:rsid w:val="00DA6EB1"/>
    <w:rsid w:val="00DB5724"/>
    <w:rsid w:val="00DC1C6E"/>
    <w:rsid w:val="00DC7FFD"/>
    <w:rsid w:val="00DD1630"/>
    <w:rsid w:val="00DD2623"/>
    <w:rsid w:val="00DF7331"/>
    <w:rsid w:val="00E3670C"/>
    <w:rsid w:val="00E36DFA"/>
    <w:rsid w:val="00E53C83"/>
    <w:rsid w:val="00E62BE9"/>
    <w:rsid w:val="00E62F5F"/>
    <w:rsid w:val="00E66EA7"/>
    <w:rsid w:val="00E72C57"/>
    <w:rsid w:val="00E97F16"/>
    <w:rsid w:val="00EA0305"/>
    <w:rsid w:val="00EB25E9"/>
    <w:rsid w:val="00ED17EB"/>
    <w:rsid w:val="00EE6D7D"/>
    <w:rsid w:val="00F15AB0"/>
    <w:rsid w:val="00F23B73"/>
    <w:rsid w:val="00F57443"/>
    <w:rsid w:val="00F72701"/>
    <w:rsid w:val="00FB2455"/>
    <w:rsid w:val="00FD731F"/>
    <w:rsid w:val="00FD760E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B6CCF"/>
  <w15:docId w15:val="{CE0A5EA8-EC81-4B22-A921-D6285ED8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116"/>
    <w:rPr>
      <w:rFonts w:ascii="Arial" w:hAnsi="Arial" w:cs="Arial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07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E62BE9"/>
    <w:rPr>
      <w:rFonts w:ascii="Arial" w:hAnsi="Arial" w:cs="Arial"/>
      <w:sz w:val="28"/>
      <w:szCs w:val="28"/>
    </w:rPr>
  </w:style>
  <w:style w:type="paragraph" w:styleId="Footer">
    <w:name w:val="footer"/>
    <w:basedOn w:val="Normal"/>
    <w:link w:val="FooterChar"/>
    <w:rsid w:val="000207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E62BE9"/>
    <w:rPr>
      <w:rFonts w:ascii="Arial" w:hAnsi="Arial" w:cs="Arial"/>
      <w:sz w:val="28"/>
      <w:szCs w:val="28"/>
    </w:rPr>
  </w:style>
  <w:style w:type="paragraph" w:customStyle="1" w:styleId="Style1">
    <w:name w:val="Style1"/>
    <w:basedOn w:val="Normal"/>
    <w:rsid w:val="002F230A"/>
    <w:rPr>
      <w:color w:val="666666"/>
      <w:szCs w:val="24"/>
    </w:rPr>
  </w:style>
  <w:style w:type="paragraph" w:styleId="BalloonText">
    <w:name w:val="Balloon Text"/>
    <w:basedOn w:val="Normal"/>
    <w:link w:val="BalloonTextChar"/>
    <w:rsid w:val="00121E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121E4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E0DE5"/>
  </w:style>
  <w:style w:type="paragraph" w:styleId="ListParagraph">
    <w:name w:val="List Paragraph"/>
    <w:basedOn w:val="Normal"/>
    <w:uiPriority w:val="34"/>
    <w:qFormat/>
    <w:rsid w:val="001D7546"/>
    <w:pPr>
      <w:ind w:left="720"/>
      <w:contextualSpacing/>
    </w:pPr>
  </w:style>
  <w:style w:type="character" w:styleId="Hyperlink">
    <w:name w:val="Hyperlink"/>
    <w:basedOn w:val="DefaultParagraphFont"/>
    <w:rsid w:val="0023059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C023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23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231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C02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2314"/>
    <w:rPr>
      <w:rFonts w:ascii="Arial" w:hAnsi="Arial" w:cs="Arial"/>
      <w:b/>
      <w:bCs/>
    </w:rPr>
  </w:style>
  <w:style w:type="character" w:styleId="Strong">
    <w:name w:val="Strong"/>
    <w:basedOn w:val="DefaultParagraphFont"/>
    <w:uiPriority w:val="22"/>
    <w:qFormat/>
    <w:locked/>
    <w:rsid w:val="00063C0C"/>
    <w:rPr>
      <w:b/>
      <w:bCs/>
    </w:rPr>
  </w:style>
  <w:style w:type="paragraph" w:styleId="NormalWeb">
    <w:name w:val="Normal (Web)"/>
    <w:basedOn w:val="Normal"/>
    <w:uiPriority w:val="99"/>
    <w:unhideWhenUsed/>
    <w:rsid w:val="00063C0C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NoSpacing">
    <w:name w:val="No Spacing"/>
    <w:uiPriority w:val="1"/>
    <w:qFormat/>
    <w:rsid w:val="00B32EC9"/>
    <w:rPr>
      <w:rFonts w:ascii="Arial" w:hAnsi="Arial" w:cs="Arial"/>
      <w:sz w:val="24"/>
      <w:szCs w:val="28"/>
    </w:rPr>
  </w:style>
  <w:style w:type="paragraph" w:styleId="Revision">
    <w:name w:val="Revision"/>
    <w:hidden/>
    <w:uiPriority w:val="99"/>
    <w:semiHidden/>
    <w:rsid w:val="00577051"/>
    <w:rPr>
      <w:rFonts w:ascii="Arial" w:hAnsi="Arial" w:cs="Arial"/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B3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78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ighmarkvolunteers@highmar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88f0574-adf0-4820-ab8e-62198bfae84d}" enabled="1" method="Privileged" siteId="{c57d1a73-0e5c-464b-afb7-086dc67f3d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721</Words>
  <Characters>3970</Characters>
  <Application>Microsoft Office Word</Application>
  <DocSecurity>0</DocSecurity>
  <Lines>76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Rules – Employee Incentive</vt:lpstr>
    </vt:vector>
  </TitlesOfParts>
  <Company>Highmark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Rules – Employee Incentive</dc:title>
  <dc:creator>Ellen Kuntz</dc:creator>
  <cp:lastModifiedBy>Sopata, Amanda (Highmark Health)</cp:lastModifiedBy>
  <cp:revision>5</cp:revision>
  <cp:lastPrinted>2025-09-15T15:01:00Z</cp:lastPrinted>
  <dcterms:created xsi:type="dcterms:W3CDTF">2026-04-23T20:50:00Z</dcterms:created>
  <dcterms:modified xsi:type="dcterms:W3CDTF">2026-04-24T16:42:00Z</dcterms:modified>
</cp:coreProperties>
</file>